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6AE7" w:rsidRPr="0089088F" w:rsidRDefault="00AC36BB" w:rsidP="00C30AC9">
      <w:pPr>
        <w:spacing w:after="0" w:line="240" w:lineRule="auto"/>
        <w:ind w:left="120"/>
        <w:jc w:val="center"/>
        <w:rPr>
          <w:lang w:val="ru-RU"/>
        </w:rPr>
      </w:pPr>
      <w:bookmarkStart w:id="0" w:name="block-24209800"/>
      <w:r w:rsidRPr="0089088F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7F6AE7" w:rsidRPr="0089088F" w:rsidRDefault="00AC36BB" w:rsidP="00C30AC9">
      <w:pPr>
        <w:spacing w:after="0" w:line="240" w:lineRule="auto"/>
        <w:ind w:left="120"/>
        <w:jc w:val="center"/>
        <w:rPr>
          <w:lang w:val="ru-RU"/>
        </w:rPr>
      </w:pPr>
      <w:bookmarkStart w:id="1" w:name="9e261362-ffd0-48e2-97ec-67d0cfd64d9a"/>
      <w:r w:rsidRPr="0089088F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1"/>
      <w:r w:rsidRPr="0089088F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C30AC9" w:rsidRPr="00C30AC9" w:rsidRDefault="00C30AC9" w:rsidP="00C30AC9">
      <w:pPr>
        <w:spacing w:after="0" w:line="240" w:lineRule="auto"/>
        <w:ind w:left="120"/>
        <w:jc w:val="center"/>
        <w:rPr>
          <w:rFonts w:ascii="Times New Roman" w:hAnsi="Times New Roman"/>
          <w:color w:val="000000"/>
          <w:sz w:val="28"/>
          <w:szCs w:val="24"/>
          <w:lang w:val="ru-RU"/>
        </w:rPr>
      </w:pPr>
      <w:r w:rsidRPr="00C30AC9">
        <w:rPr>
          <w:rFonts w:ascii="Times New Roman" w:hAnsi="Times New Roman"/>
          <w:b/>
          <w:color w:val="000000"/>
          <w:sz w:val="28"/>
          <w:szCs w:val="24"/>
          <w:lang w:val="ru-RU"/>
        </w:rPr>
        <w:t xml:space="preserve">‌Муниципальное казенное учреждение "Управление образования </w:t>
      </w:r>
      <w:bookmarkStart w:id="2" w:name="65b361a0-fd89-4d7c-8efd-3a20bd0afbf2"/>
      <w:bookmarkEnd w:id="2"/>
    </w:p>
    <w:p w:rsidR="00C30AC9" w:rsidRPr="00C30AC9" w:rsidRDefault="00C30AC9" w:rsidP="00C30AC9">
      <w:pPr>
        <w:spacing w:after="0" w:line="240" w:lineRule="auto"/>
        <w:ind w:left="120"/>
        <w:jc w:val="center"/>
        <w:rPr>
          <w:b/>
          <w:sz w:val="28"/>
          <w:szCs w:val="24"/>
          <w:lang w:val="ru-RU"/>
        </w:rPr>
      </w:pPr>
      <w:r w:rsidRPr="00C30AC9">
        <w:rPr>
          <w:rFonts w:ascii="Times New Roman" w:hAnsi="Times New Roman"/>
          <w:b/>
          <w:color w:val="000000"/>
          <w:sz w:val="28"/>
          <w:szCs w:val="24"/>
          <w:lang w:val="ru-RU"/>
        </w:rPr>
        <w:t>Исполнительного комитета муниципального образования г.Казани»</w:t>
      </w:r>
    </w:p>
    <w:p w:rsidR="007F6AE7" w:rsidRPr="0089088F" w:rsidRDefault="007F6AE7" w:rsidP="00C30AC9">
      <w:pPr>
        <w:spacing w:after="0" w:line="240" w:lineRule="auto"/>
        <w:ind w:left="120"/>
        <w:jc w:val="center"/>
        <w:rPr>
          <w:lang w:val="ru-RU"/>
        </w:rPr>
      </w:pPr>
    </w:p>
    <w:p w:rsidR="007F6AE7" w:rsidRPr="0089088F" w:rsidRDefault="00AC36BB" w:rsidP="00C30AC9">
      <w:pPr>
        <w:spacing w:after="0" w:line="240" w:lineRule="auto"/>
        <w:ind w:left="120"/>
        <w:jc w:val="center"/>
        <w:rPr>
          <w:lang w:val="ru-RU"/>
        </w:rPr>
      </w:pPr>
      <w:r w:rsidRPr="0089088F">
        <w:rPr>
          <w:rFonts w:ascii="Times New Roman" w:hAnsi="Times New Roman"/>
          <w:b/>
          <w:color w:val="000000"/>
          <w:sz w:val="28"/>
          <w:lang w:val="ru-RU"/>
        </w:rPr>
        <w:t>МБОУ "Школа №101 имени П.А. Полушкина - Центр образования"</w:t>
      </w:r>
    </w:p>
    <w:p w:rsidR="007F6AE7" w:rsidRPr="0089088F" w:rsidRDefault="007F6AE7" w:rsidP="00C30AC9">
      <w:pPr>
        <w:spacing w:after="0" w:line="240" w:lineRule="auto"/>
        <w:ind w:left="120"/>
        <w:rPr>
          <w:lang w:val="ru-RU"/>
        </w:rPr>
      </w:pPr>
    </w:p>
    <w:p w:rsidR="007F6AE7" w:rsidRPr="0089088F" w:rsidRDefault="007F6AE7">
      <w:pPr>
        <w:spacing w:after="0"/>
        <w:ind w:left="120"/>
        <w:rPr>
          <w:lang w:val="ru-RU"/>
        </w:rPr>
      </w:pPr>
    </w:p>
    <w:p w:rsidR="007F6AE7" w:rsidRPr="0089088F" w:rsidRDefault="007F6AE7">
      <w:pPr>
        <w:spacing w:after="0"/>
        <w:ind w:left="120"/>
        <w:rPr>
          <w:lang w:val="ru-RU"/>
        </w:rPr>
      </w:pPr>
    </w:p>
    <w:p w:rsidR="007F6AE7" w:rsidRPr="0089088F" w:rsidRDefault="007F6AE7">
      <w:pPr>
        <w:spacing w:after="0"/>
        <w:ind w:left="120"/>
        <w:rPr>
          <w:lang w:val="ru-RU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977"/>
        <w:gridCol w:w="2977"/>
        <w:gridCol w:w="3390"/>
      </w:tblGrid>
      <w:tr w:rsidR="00C53FFE" w:rsidRPr="00C30AC9" w:rsidTr="00BD6115">
        <w:tc>
          <w:tcPr>
            <w:tcW w:w="2977" w:type="dxa"/>
          </w:tcPr>
          <w:p w:rsidR="00C53FFE" w:rsidRPr="00B125F5" w:rsidRDefault="00C30AC9" w:rsidP="00BD611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</w:tcPr>
          <w:p w:rsidR="004E6975" w:rsidRPr="00B125F5" w:rsidRDefault="00AC36BB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B125F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C53FFE" w:rsidRPr="00B125F5" w:rsidRDefault="00C30AC9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390" w:type="dxa"/>
          </w:tcPr>
          <w:p w:rsidR="000E6D86" w:rsidRDefault="00AC36BB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B125F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УТВЕРЖДЕНО</w:t>
            </w:r>
          </w:p>
          <w:p w:rsidR="00BD6115" w:rsidRPr="00B125F5" w:rsidRDefault="00BD6115" w:rsidP="00BD611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B125F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Педагогический совет</w:t>
            </w:r>
          </w:p>
          <w:p w:rsidR="00BD6115" w:rsidRPr="00B125F5" w:rsidRDefault="00BD6115" w:rsidP="00BD611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B125F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</w:p>
          <w:p w:rsidR="00BD6115" w:rsidRPr="00B125F5" w:rsidRDefault="00BD6115" w:rsidP="00BD611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B125F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«29» август   2023 г.</w:t>
            </w:r>
          </w:p>
          <w:p w:rsidR="00BD6115" w:rsidRPr="00B125F5" w:rsidRDefault="00BD6115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  <w:p w:rsidR="00C53FFE" w:rsidRPr="00B125F5" w:rsidRDefault="00C30AC9" w:rsidP="00BD611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7F6AE7" w:rsidRPr="00B125F5" w:rsidRDefault="007F6AE7">
      <w:pPr>
        <w:spacing w:after="0"/>
        <w:ind w:left="120"/>
        <w:rPr>
          <w:lang w:val="ru-RU"/>
        </w:rPr>
      </w:pPr>
    </w:p>
    <w:p w:rsidR="007F6AE7" w:rsidRPr="00B125F5" w:rsidRDefault="007F6AE7">
      <w:pPr>
        <w:spacing w:after="0"/>
        <w:ind w:left="120"/>
        <w:rPr>
          <w:lang w:val="ru-RU"/>
        </w:rPr>
      </w:pPr>
    </w:p>
    <w:p w:rsidR="007F6AE7" w:rsidRPr="00B125F5" w:rsidRDefault="00AC36BB">
      <w:pPr>
        <w:spacing w:after="0" w:line="408" w:lineRule="auto"/>
        <w:ind w:left="120"/>
        <w:jc w:val="center"/>
        <w:rPr>
          <w:lang w:val="ru-RU"/>
        </w:rPr>
      </w:pPr>
      <w:r w:rsidRPr="00B125F5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7F6AE7" w:rsidRPr="00B125F5" w:rsidRDefault="00AC36BB">
      <w:pPr>
        <w:spacing w:after="0" w:line="408" w:lineRule="auto"/>
        <w:ind w:left="120"/>
        <w:jc w:val="center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B125F5">
        <w:rPr>
          <w:rFonts w:ascii="Times New Roman" w:hAnsi="Times New Roman"/>
          <w:color w:val="000000"/>
          <w:sz w:val="28"/>
          <w:lang w:val="ru-RU"/>
        </w:rPr>
        <w:t xml:space="preserve"> 3214229)</w:t>
      </w:r>
    </w:p>
    <w:p w:rsidR="007F6AE7" w:rsidRPr="00B125F5" w:rsidRDefault="007F6AE7">
      <w:pPr>
        <w:spacing w:after="0"/>
        <w:ind w:left="120"/>
        <w:jc w:val="center"/>
        <w:rPr>
          <w:lang w:val="ru-RU"/>
        </w:rPr>
      </w:pPr>
    </w:p>
    <w:p w:rsidR="007F6AE7" w:rsidRPr="00B125F5" w:rsidRDefault="00AC36BB">
      <w:pPr>
        <w:spacing w:after="0" w:line="408" w:lineRule="auto"/>
        <w:ind w:left="120"/>
        <w:jc w:val="center"/>
        <w:rPr>
          <w:lang w:val="ru-RU"/>
        </w:rPr>
      </w:pPr>
      <w:r w:rsidRPr="00B125F5">
        <w:rPr>
          <w:rFonts w:ascii="Times New Roman" w:hAnsi="Times New Roman"/>
          <w:b/>
          <w:color w:val="000000"/>
          <w:sz w:val="28"/>
          <w:lang w:val="ru-RU"/>
        </w:rPr>
        <w:t>учебного предмета «Информатика. Базовый уровень»</w:t>
      </w:r>
    </w:p>
    <w:p w:rsidR="007F6AE7" w:rsidRPr="0089088F" w:rsidRDefault="00AC36BB">
      <w:pPr>
        <w:spacing w:after="0" w:line="408" w:lineRule="auto"/>
        <w:ind w:left="120"/>
        <w:jc w:val="center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 xml:space="preserve">для обучающихся 7–9 классов </w:t>
      </w:r>
    </w:p>
    <w:p w:rsidR="007F6AE7" w:rsidRPr="0089088F" w:rsidRDefault="007F6AE7">
      <w:pPr>
        <w:spacing w:after="0"/>
        <w:ind w:left="120"/>
        <w:jc w:val="center"/>
        <w:rPr>
          <w:lang w:val="ru-RU"/>
        </w:rPr>
      </w:pPr>
    </w:p>
    <w:p w:rsidR="007F6AE7" w:rsidRPr="0089088F" w:rsidRDefault="007F6AE7">
      <w:pPr>
        <w:spacing w:after="0"/>
        <w:ind w:left="120"/>
        <w:jc w:val="center"/>
        <w:rPr>
          <w:lang w:val="ru-RU"/>
        </w:rPr>
      </w:pPr>
    </w:p>
    <w:p w:rsidR="007F6AE7" w:rsidRDefault="007F6AE7">
      <w:pPr>
        <w:spacing w:after="0"/>
        <w:ind w:left="120"/>
        <w:jc w:val="center"/>
        <w:rPr>
          <w:lang w:val="ru-RU"/>
        </w:rPr>
      </w:pPr>
    </w:p>
    <w:p w:rsidR="00B125F5" w:rsidRDefault="00B125F5">
      <w:pPr>
        <w:spacing w:after="0"/>
        <w:ind w:left="120"/>
        <w:jc w:val="center"/>
        <w:rPr>
          <w:lang w:val="ru-RU"/>
        </w:rPr>
      </w:pPr>
    </w:p>
    <w:p w:rsidR="00B125F5" w:rsidRDefault="00B125F5">
      <w:pPr>
        <w:spacing w:after="0"/>
        <w:ind w:left="120"/>
        <w:jc w:val="center"/>
        <w:rPr>
          <w:lang w:val="ru-RU"/>
        </w:rPr>
      </w:pPr>
    </w:p>
    <w:p w:rsidR="00B125F5" w:rsidRDefault="00B125F5">
      <w:pPr>
        <w:spacing w:after="0"/>
        <w:ind w:left="120"/>
        <w:jc w:val="center"/>
        <w:rPr>
          <w:lang w:val="ru-RU"/>
        </w:rPr>
      </w:pPr>
    </w:p>
    <w:p w:rsidR="007F6AE7" w:rsidRPr="0089088F" w:rsidRDefault="007F6AE7">
      <w:pPr>
        <w:spacing w:after="0"/>
        <w:ind w:left="120"/>
        <w:jc w:val="center"/>
        <w:rPr>
          <w:lang w:val="ru-RU"/>
        </w:rPr>
      </w:pPr>
    </w:p>
    <w:p w:rsidR="007F6AE7" w:rsidRDefault="007F6AE7">
      <w:pPr>
        <w:spacing w:after="0"/>
        <w:ind w:left="120"/>
        <w:jc w:val="center"/>
        <w:rPr>
          <w:lang w:val="ru-RU"/>
        </w:rPr>
      </w:pPr>
    </w:p>
    <w:p w:rsidR="00C30AC9" w:rsidRDefault="00C30AC9">
      <w:pPr>
        <w:spacing w:after="0"/>
        <w:ind w:left="120"/>
        <w:jc w:val="center"/>
        <w:rPr>
          <w:lang w:val="ru-RU"/>
        </w:rPr>
      </w:pPr>
    </w:p>
    <w:p w:rsidR="00C30AC9" w:rsidRDefault="00C30AC9">
      <w:pPr>
        <w:spacing w:after="0"/>
        <w:ind w:left="120"/>
        <w:jc w:val="center"/>
        <w:rPr>
          <w:lang w:val="ru-RU"/>
        </w:rPr>
      </w:pPr>
    </w:p>
    <w:p w:rsidR="00C30AC9" w:rsidRPr="0089088F" w:rsidRDefault="00C30AC9">
      <w:pPr>
        <w:spacing w:after="0"/>
        <w:ind w:left="120"/>
        <w:jc w:val="center"/>
        <w:rPr>
          <w:lang w:val="ru-RU"/>
        </w:rPr>
      </w:pPr>
      <w:bookmarkStart w:id="3" w:name="_GoBack"/>
      <w:bookmarkEnd w:id="3"/>
    </w:p>
    <w:p w:rsidR="007F6AE7" w:rsidRPr="0089088F" w:rsidRDefault="007F6AE7">
      <w:pPr>
        <w:spacing w:after="0"/>
        <w:ind w:left="120"/>
        <w:jc w:val="center"/>
        <w:rPr>
          <w:lang w:val="ru-RU"/>
        </w:rPr>
      </w:pPr>
    </w:p>
    <w:p w:rsidR="007F6AE7" w:rsidRPr="0089088F" w:rsidRDefault="007F6AE7">
      <w:pPr>
        <w:spacing w:after="0"/>
        <w:ind w:left="120"/>
        <w:jc w:val="center"/>
        <w:rPr>
          <w:lang w:val="ru-RU"/>
        </w:rPr>
      </w:pPr>
    </w:p>
    <w:p w:rsidR="007F6AE7" w:rsidRPr="0089088F" w:rsidRDefault="007F6AE7">
      <w:pPr>
        <w:spacing w:after="0"/>
        <w:ind w:left="120"/>
        <w:jc w:val="center"/>
        <w:rPr>
          <w:lang w:val="ru-RU"/>
        </w:rPr>
      </w:pPr>
    </w:p>
    <w:p w:rsidR="007F6AE7" w:rsidRPr="0089088F" w:rsidRDefault="007F6AE7">
      <w:pPr>
        <w:spacing w:after="0"/>
        <w:ind w:left="120"/>
        <w:jc w:val="center"/>
        <w:rPr>
          <w:lang w:val="ru-RU"/>
        </w:rPr>
      </w:pPr>
    </w:p>
    <w:p w:rsidR="007F6AE7" w:rsidRPr="0089088F" w:rsidRDefault="007F6AE7">
      <w:pPr>
        <w:spacing w:after="0"/>
        <w:ind w:left="120"/>
        <w:jc w:val="center"/>
        <w:rPr>
          <w:lang w:val="ru-RU"/>
        </w:rPr>
      </w:pPr>
    </w:p>
    <w:p w:rsidR="007F6AE7" w:rsidRPr="0089088F" w:rsidRDefault="00AC36BB" w:rsidP="00B125F5">
      <w:pPr>
        <w:spacing w:after="0"/>
        <w:ind w:left="120"/>
        <w:jc w:val="center"/>
        <w:rPr>
          <w:lang w:val="ru-RU"/>
        </w:rPr>
      </w:pPr>
      <w:bookmarkStart w:id="4" w:name="ae4c76de-41ab-46d4-9fe8-5c6b8c856b06"/>
      <w:r w:rsidRPr="0089088F">
        <w:rPr>
          <w:rFonts w:ascii="Times New Roman" w:hAnsi="Times New Roman"/>
          <w:b/>
          <w:color w:val="000000"/>
          <w:sz w:val="28"/>
          <w:lang w:val="ru-RU"/>
        </w:rPr>
        <w:t>г.Казань</w:t>
      </w:r>
      <w:bookmarkEnd w:id="4"/>
      <w:r w:rsidRPr="0089088F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5" w:name="22e736e0-d89d-49da-83ee-47ec29d46038"/>
      <w:r w:rsidRPr="0089088F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5"/>
    </w:p>
    <w:p w:rsidR="007F6AE7" w:rsidRPr="0089088F" w:rsidRDefault="007F6AE7">
      <w:pPr>
        <w:rPr>
          <w:lang w:val="ru-RU"/>
        </w:rPr>
        <w:sectPr w:rsidR="007F6AE7" w:rsidRPr="0089088F" w:rsidSect="00B125F5">
          <w:pgSz w:w="11906" w:h="16383"/>
          <w:pgMar w:top="1021" w:right="851" w:bottom="964" w:left="1701" w:header="720" w:footer="720" w:gutter="0"/>
          <w:cols w:space="720"/>
        </w:sectPr>
      </w:pPr>
    </w:p>
    <w:p w:rsidR="007F6AE7" w:rsidRPr="0089088F" w:rsidRDefault="00AC36BB">
      <w:pPr>
        <w:spacing w:after="0" w:line="264" w:lineRule="auto"/>
        <w:ind w:left="120"/>
        <w:jc w:val="both"/>
        <w:rPr>
          <w:lang w:val="ru-RU"/>
        </w:rPr>
      </w:pPr>
      <w:bookmarkStart w:id="6" w:name="block-24209801"/>
      <w:bookmarkEnd w:id="0"/>
      <w:r w:rsidRPr="0089088F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7F6AE7" w:rsidRPr="0089088F" w:rsidRDefault="007F6AE7">
      <w:pPr>
        <w:spacing w:after="0" w:line="264" w:lineRule="auto"/>
        <w:ind w:left="120"/>
        <w:jc w:val="both"/>
        <w:rPr>
          <w:lang w:val="ru-RU"/>
        </w:rPr>
      </w:pP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Программа по информатике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ФГОС ООО, а также федеральной рабочей программы воспитания.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 xml:space="preserve">Программа по информатике даёт представление о целях, общей стратегии обучения, </w:t>
      </w:r>
      <w:proofErr w:type="gramStart"/>
      <w:r w:rsidRPr="0089088F">
        <w:rPr>
          <w:rFonts w:ascii="Times New Roman" w:hAnsi="Times New Roman"/>
          <w:color w:val="000000"/>
          <w:sz w:val="28"/>
          <w:lang w:val="ru-RU"/>
        </w:rPr>
        <w:t>воспитания и развития</w:t>
      </w:r>
      <w:proofErr w:type="gramEnd"/>
      <w:r w:rsidRPr="0089088F">
        <w:rPr>
          <w:rFonts w:ascii="Times New Roman" w:hAnsi="Times New Roman"/>
          <w:color w:val="000000"/>
          <w:sz w:val="28"/>
          <w:lang w:val="ru-RU"/>
        </w:rPr>
        <w:t xml:space="preserve"> обучающихся средствами информатики на базовом уровне, устанавливает обязательное предметное содержание, предусматривает его структурирование по разделам и темам.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Программа по информатике является основой для составления авторских учебных программ, тематического планирования курса учителем.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 xml:space="preserve">Целями изучения информатики на уровне основного общего образования являются: 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формирование основ мировоззрения, соответствующего современному уровню развития науки информатики, достижениям научно-технического прогресса и общественной практики, за счёт развития представлений об информации как о важнейшем стратегическом ресурсе развития личности, государства, общества, понимания роли информационных процессов, информационных ресурсов и информационных технологий в условиях цифровой трансформации многих сфер жизни современного общества;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обеспечение условий, способствующих развитию алгоритмического мышления как необходимого условия профессиональной деятельности в современном информационном обществе, предполагающего способность обучающегося разбивать сложные задачи на более простые подзадачи, сравнивать новые задачи с задачами, решёнными ранее, определять шаги для достижения результата и так далее;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 xml:space="preserve">формирование и развитие </w:t>
      </w:r>
      <w:proofErr w:type="gramStart"/>
      <w:r w:rsidRPr="0089088F">
        <w:rPr>
          <w:rFonts w:ascii="Times New Roman" w:hAnsi="Times New Roman"/>
          <w:color w:val="000000"/>
          <w:sz w:val="28"/>
          <w:lang w:val="ru-RU"/>
        </w:rPr>
        <w:t>компетенций</w:t>
      </w:r>
      <w:proofErr w:type="gramEnd"/>
      <w:r w:rsidRPr="0089088F">
        <w:rPr>
          <w:rFonts w:ascii="Times New Roman" w:hAnsi="Times New Roman"/>
          <w:color w:val="000000"/>
          <w:sz w:val="28"/>
          <w:lang w:val="ru-RU"/>
        </w:rPr>
        <w:t xml:space="preserve"> обучающихся в области использования информационно-коммуникационных технологий, в том числе знаний, умений и навыков работы с информацией, программирования, коммуникации в современных цифровых средах в условиях обеспечения информационной безопасности личности обучающегося;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 xml:space="preserve">воспитание ответственного и избирательного отношения к информации с учётом правовых и этических аспектов её распространения, стремления к продолжению образования в области информационных технологий и </w:t>
      </w:r>
      <w:r w:rsidRPr="0089088F">
        <w:rPr>
          <w:rFonts w:ascii="Times New Roman" w:hAnsi="Times New Roman"/>
          <w:color w:val="000000"/>
          <w:sz w:val="28"/>
          <w:lang w:val="ru-RU"/>
        </w:rPr>
        <w:lastRenderedPageBreak/>
        <w:t>созидательной деятельности с применением средств информационных технологий.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Информатика в основном общем образовании отражает: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основные области применения информатики, прежде всего информационные технологии, управление и социальную сферу;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междисциплинарный характер информатики и информационной деятельности.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Изучение информатики оказывает существенное влияние на формирование мировоззрения обучающегося, его жизненную позицию, закладывает основы понимания принципов функционирования и использования информационных технологий как необходимого инструмента практически любой деятельности и одного из наиболее значимых технологических достижений современной цивилизации. Многие предметные знания и способы деятельности, освоенные обучающимися при изучении информатики, находят применение как в рамках образовательного процесса при изучении других предметных областей, так и в иных жизненных ситуациях, становятся значимыми для формирования качеств личности, то есть ориентированы на формирование метапредметных и личностных результатов обучения.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 xml:space="preserve">Основные задачи учебного предмета «Информатика» – сформировать у обучающихся: 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понимание принципов устройства и функционирования объектов цифрового окружения, представления об истории и тенденциях развития информатики периода цифровой трансформации современного общества;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знания, умения и навыки грамотной постановки задач, возникающих в практической деятельности, для их решения с помощью информационных технологий, умения и навыки формализованного описания поставленных задач;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базовые знания об информационном моделировании, в том числе о математическом моделировании;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знание основных алгоритмических структур и умение применять эти знания для построения алгоритмов решения задач по их математическим моделям;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умения и навыки составления простых программ по построенному алгоритму на одном из языков программирования высокого уровня;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lastRenderedPageBreak/>
        <w:t>умения и навыки эффективного использования основных типов прикладных программ (приложений) общего назначения и информационных систем для решения с их помощью практических задач, владение базовыми нормами информационной этики и права, основами информационной безопасности;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умение грамотно интерпретировать результаты решения практических задач с помощью информационных технологий, применять полученные результаты в практической деятельности.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Цели и задачи изучения информатики на уровне основного общего образования определяют структуру основного содержания учебного предмета в виде следующих четырёх тематических разделов: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цифровая грамотность;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теоретические основы информатики;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алгоритмы и программирование;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информационные технологии.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bookmarkStart w:id="7" w:name="9c77c369-253a-42d0-9f35-54c4c9eeb23c"/>
      <w:r w:rsidRPr="0089088F">
        <w:rPr>
          <w:rFonts w:ascii="Times New Roman" w:hAnsi="Times New Roman"/>
          <w:color w:val="000000"/>
          <w:sz w:val="28"/>
          <w:lang w:val="ru-RU"/>
        </w:rPr>
        <w:t>На изучение информатики на базовом уровне отводится 102 часа: в 7 классе – 34 часа (1 час в неделю), в 8 классе – 34 часа (1 час в неделю), в 9 классе – 34 часа (1 час в неделю).</w:t>
      </w:r>
      <w:bookmarkEnd w:id="7"/>
    </w:p>
    <w:p w:rsidR="007F6AE7" w:rsidRPr="0089088F" w:rsidRDefault="007F6AE7">
      <w:pPr>
        <w:rPr>
          <w:lang w:val="ru-RU"/>
        </w:rPr>
        <w:sectPr w:rsidR="007F6AE7" w:rsidRPr="0089088F">
          <w:pgSz w:w="11906" w:h="16383"/>
          <w:pgMar w:top="1134" w:right="850" w:bottom="1134" w:left="1701" w:header="720" w:footer="720" w:gutter="0"/>
          <w:cols w:space="720"/>
        </w:sectPr>
      </w:pPr>
    </w:p>
    <w:p w:rsidR="007F6AE7" w:rsidRPr="0089088F" w:rsidRDefault="00AC36BB">
      <w:pPr>
        <w:spacing w:after="0" w:line="264" w:lineRule="auto"/>
        <w:ind w:left="120"/>
        <w:jc w:val="both"/>
        <w:rPr>
          <w:lang w:val="ru-RU"/>
        </w:rPr>
      </w:pPr>
      <w:bookmarkStart w:id="8" w:name="block-24209802"/>
      <w:bookmarkEnd w:id="6"/>
      <w:r w:rsidRPr="0089088F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7F6AE7" w:rsidRPr="0089088F" w:rsidRDefault="007F6AE7">
      <w:pPr>
        <w:spacing w:after="0" w:line="264" w:lineRule="auto"/>
        <w:ind w:left="120"/>
        <w:jc w:val="both"/>
        <w:rPr>
          <w:lang w:val="ru-RU"/>
        </w:rPr>
      </w:pPr>
    </w:p>
    <w:p w:rsidR="007F6AE7" w:rsidRPr="0089088F" w:rsidRDefault="00AC36BB">
      <w:pPr>
        <w:spacing w:after="0" w:line="264" w:lineRule="auto"/>
        <w:ind w:left="120"/>
        <w:jc w:val="both"/>
        <w:rPr>
          <w:lang w:val="ru-RU"/>
        </w:rPr>
      </w:pPr>
      <w:r w:rsidRPr="0089088F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7F6AE7" w:rsidRPr="0089088F" w:rsidRDefault="007F6AE7">
      <w:pPr>
        <w:spacing w:after="0" w:line="264" w:lineRule="auto"/>
        <w:ind w:left="120"/>
        <w:jc w:val="both"/>
        <w:rPr>
          <w:lang w:val="ru-RU"/>
        </w:rPr>
      </w:pP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b/>
          <w:color w:val="000000"/>
          <w:sz w:val="28"/>
          <w:lang w:val="ru-RU"/>
        </w:rPr>
        <w:t>Компьютер – универсальное устройство обработки данных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Компьютер – универсальное вычислительное устройство, работающее по программе. Типы компьютеров: персональные компьютеры, встроенные компьютеры, суперкомпьютеры. Мобильные устройства.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 xml:space="preserve">Основные компоненты компьютера и их назначение. </w:t>
      </w:r>
      <w:r w:rsidRPr="00B125F5">
        <w:rPr>
          <w:rFonts w:ascii="Times New Roman" w:hAnsi="Times New Roman"/>
          <w:color w:val="000000"/>
          <w:sz w:val="28"/>
          <w:lang w:val="ru-RU"/>
        </w:rPr>
        <w:t xml:space="preserve">Процессор. Оперативная и долговременная память. </w:t>
      </w:r>
      <w:r w:rsidRPr="0089088F">
        <w:rPr>
          <w:rFonts w:ascii="Times New Roman" w:hAnsi="Times New Roman"/>
          <w:color w:val="000000"/>
          <w:sz w:val="28"/>
          <w:lang w:val="ru-RU"/>
        </w:rPr>
        <w:t>Устройства ввода и вывода. Сенсорный ввод, датчики мобильных устройств, средства биометрической аутентификации.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История развития компьютеров и программного обеспечения. Поколения компьютеров. Современные тенденции развития компьютеров. Суперкомпьютеры.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Параллельные вычисления.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Персональный компьютер. Процессор и его характеристики (тактовая частота, разрядность). Оперативная память. Долговременная память. Устройства ввода и вывода. Объём хранимых данных (оперативная память компьютера, жёсткий и твердотельный диск, постоянная память смартфона) и скорость доступа для различных видов носителей.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Техника безопасности и правила работы на компьютере.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b/>
          <w:color w:val="000000"/>
          <w:sz w:val="28"/>
          <w:lang w:val="ru-RU"/>
        </w:rPr>
        <w:t>Программы и данные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Программное обеспечение компьютера. Прикладное программное обеспечение. Системное программное обеспечение. Системы программирования. Правовая охрана программ и данных. Бесплатные и условно-бесплатные программы. Свободное программное обеспечение.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Файлы и папки (каталоги). Принципы построения файловых систем. Полное имя файла (папки). Путь к файлу (папке). Работа с файлами и каталогами средствами операционной системы: создание, копирование, перемещение, переименование и удаление файлов и папок (каталогов). Типы файлов. Свойства файлов. Характерные размеры файлов различных типов (страница текста, электронная книга, фотография, запись песни, видеоклип, полнометражный фильм). Архивация данных. Использование программ-архиваторов. Файловый менеджер. Поиск файлов средствами операционной системы.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Компьютерные вирусы и другие вредоносные программы. Программы для защиты от вирусов.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b/>
          <w:color w:val="000000"/>
          <w:sz w:val="28"/>
          <w:lang w:val="ru-RU"/>
        </w:rPr>
        <w:t>Компьютерные сети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Объединение компьютеров в сеть. </w:t>
      </w:r>
      <w:r w:rsidRPr="00B125F5">
        <w:rPr>
          <w:rFonts w:ascii="Times New Roman" w:hAnsi="Times New Roman"/>
          <w:color w:val="000000"/>
          <w:sz w:val="28"/>
          <w:lang w:val="ru-RU"/>
        </w:rPr>
        <w:t xml:space="preserve">Сеть Интернет. Веб-страница, веб-сайт. Структура адресов веб-ресурсов. Браузер. </w:t>
      </w:r>
      <w:r w:rsidRPr="00BD6115">
        <w:rPr>
          <w:rFonts w:ascii="Times New Roman" w:hAnsi="Times New Roman"/>
          <w:color w:val="000000"/>
          <w:sz w:val="28"/>
          <w:lang w:val="ru-RU"/>
        </w:rPr>
        <w:t xml:space="preserve">Поисковые системы. </w:t>
      </w:r>
      <w:r w:rsidRPr="0089088F">
        <w:rPr>
          <w:rFonts w:ascii="Times New Roman" w:hAnsi="Times New Roman"/>
          <w:color w:val="000000"/>
          <w:sz w:val="28"/>
          <w:lang w:val="ru-RU"/>
        </w:rPr>
        <w:t xml:space="preserve">Поиск </w:t>
      </w:r>
      <w:proofErr w:type="gramStart"/>
      <w:r w:rsidRPr="0089088F">
        <w:rPr>
          <w:rFonts w:ascii="Times New Roman" w:hAnsi="Times New Roman"/>
          <w:color w:val="000000"/>
          <w:sz w:val="28"/>
          <w:lang w:val="ru-RU"/>
        </w:rPr>
        <w:t>информации по ключевым словам</w:t>
      </w:r>
      <w:proofErr w:type="gramEnd"/>
      <w:r w:rsidRPr="0089088F">
        <w:rPr>
          <w:rFonts w:ascii="Times New Roman" w:hAnsi="Times New Roman"/>
          <w:color w:val="000000"/>
          <w:sz w:val="28"/>
          <w:lang w:val="ru-RU"/>
        </w:rPr>
        <w:t xml:space="preserve"> и по изображению. Достоверность информации, полученной из Интернета.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Современные сервисы интернет-коммуникаций.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Сетевой этикет, базовые нормы информационной этики и права при работе в Интернете. Стратегии безопасного поведения в Интернете.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b/>
          <w:color w:val="000000"/>
          <w:sz w:val="28"/>
          <w:lang w:val="ru-RU"/>
        </w:rPr>
        <w:t>Информация и информационные процессы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Информация – одно из основных понятий современной науки.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Информация как сведения, предназначенные для восприятия человеком, и информация как данные, которые могут быть обработаны автоматизированной системой.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Дискретность данных. Возможность описания непрерывных объектов и процессов с помощью дискретных данных.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Информационные процессы – процессы, связанные с хранением, преобразованием и передачей данных.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b/>
          <w:color w:val="000000"/>
          <w:sz w:val="28"/>
          <w:lang w:val="ru-RU"/>
        </w:rPr>
        <w:t>Представление информации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 xml:space="preserve">Символ. Алфавит. Мощность алфавита. </w:t>
      </w:r>
      <w:r w:rsidRPr="0089088F">
        <w:rPr>
          <w:rFonts w:ascii="Times New Roman" w:hAnsi="Times New Roman"/>
          <w:color w:val="000000"/>
          <w:sz w:val="28"/>
          <w:lang w:val="ru-RU"/>
        </w:rPr>
        <w:t>Разнообразие языков и алфавитов. Естественные и формальные языки. Алфавит текстов на русском языке. Двоичный алфавит. Количество всевозможных слов (кодовых комбинаций) фиксированной длины в двоичном алфавите. Преобразование любого алфавита к двоичному. Количество различных слов фиксированной длины в алфавите определённой мощности.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Кодирование символов одного алфавита с помощью кодовых слов в другом алфавите, кодовая таблица, декодирование.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Двоичный код. Представление данных в компьютере как текстов в двоичном алфавите.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Информационный объём данных. Бит – минимальная единица количества информации – двоичный разряд. Единицы измерения информационного объёма данных. Бит, байт, килобайт, мегабайт, гигабайт.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Скорость передачи данных. Единицы скорости передачи данных.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 xml:space="preserve">Кодирование текстов. Равномерный код. Неравномерный код. Кодировка </w:t>
      </w:r>
      <w:r>
        <w:rPr>
          <w:rFonts w:ascii="Times New Roman" w:hAnsi="Times New Roman"/>
          <w:color w:val="000000"/>
          <w:sz w:val="28"/>
        </w:rPr>
        <w:t>ASCII</w:t>
      </w:r>
      <w:r w:rsidRPr="0089088F">
        <w:rPr>
          <w:rFonts w:ascii="Times New Roman" w:hAnsi="Times New Roman"/>
          <w:color w:val="000000"/>
          <w:sz w:val="28"/>
          <w:lang w:val="ru-RU"/>
        </w:rPr>
        <w:t xml:space="preserve">. Восьмибитные кодировки. Понятие о кодировках </w:t>
      </w:r>
      <w:r>
        <w:rPr>
          <w:rFonts w:ascii="Times New Roman" w:hAnsi="Times New Roman"/>
          <w:color w:val="000000"/>
          <w:sz w:val="28"/>
        </w:rPr>
        <w:t>UNICODE</w:t>
      </w:r>
      <w:r w:rsidRPr="0089088F">
        <w:rPr>
          <w:rFonts w:ascii="Times New Roman" w:hAnsi="Times New Roman"/>
          <w:color w:val="000000"/>
          <w:sz w:val="28"/>
          <w:lang w:val="ru-RU"/>
        </w:rPr>
        <w:t>. Декодирование сообщений с использованием равномерного и неравномерного кода. Информационный объём текста.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Искажение информации при передаче.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Общее представление о цифровом представлении аудиовизуальных и других непрерывных данных.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Кодирование цвета. Цветовые модели. Модель </w:t>
      </w:r>
      <w:r>
        <w:rPr>
          <w:rFonts w:ascii="Times New Roman" w:hAnsi="Times New Roman"/>
          <w:color w:val="000000"/>
          <w:sz w:val="28"/>
        </w:rPr>
        <w:t>RGB</w:t>
      </w:r>
      <w:r w:rsidRPr="0089088F">
        <w:rPr>
          <w:rFonts w:ascii="Times New Roman" w:hAnsi="Times New Roman"/>
          <w:color w:val="000000"/>
          <w:sz w:val="28"/>
          <w:lang w:val="ru-RU"/>
        </w:rPr>
        <w:t>. Глубина кодирования. Палитра.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 xml:space="preserve">Растровое и векторное представление изображений. </w:t>
      </w:r>
      <w:r w:rsidRPr="00B125F5">
        <w:rPr>
          <w:rFonts w:ascii="Times New Roman" w:hAnsi="Times New Roman"/>
          <w:color w:val="000000"/>
          <w:sz w:val="28"/>
          <w:lang w:val="ru-RU"/>
        </w:rPr>
        <w:t>Пиксель. Оценка информационного объёма графических данных для растрового изображения.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Кодирование звука. Разрядность и частота записи. Количество каналов записи.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Оценка количественных параметров, связанных с представлением и хранением звуковых файлов.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b/>
          <w:color w:val="000000"/>
          <w:sz w:val="28"/>
          <w:lang w:val="ru-RU"/>
        </w:rPr>
        <w:t>Текстовые документы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Текстовые документы и их структурные элементы (страница, абзац, строка, слово, символ).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 xml:space="preserve">Текстовый процессор – инструмент создания, редактирования и форматирования текстов. </w:t>
      </w:r>
      <w:r w:rsidRPr="00B125F5">
        <w:rPr>
          <w:rFonts w:ascii="Times New Roman" w:hAnsi="Times New Roman"/>
          <w:color w:val="000000"/>
          <w:sz w:val="28"/>
          <w:lang w:val="ru-RU"/>
        </w:rPr>
        <w:t xml:space="preserve">Правила набора текста. Редактирование текста. Свойства символов. Шрифт. Типы шрифтов (рубленые, с засечками, моноширинные). </w:t>
      </w:r>
      <w:r w:rsidRPr="0089088F">
        <w:rPr>
          <w:rFonts w:ascii="Times New Roman" w:hAnsi="Times New Roman"/>
          <w:color w:val="000000"/>
          <w:sz w:val="28"/>
          <w:lang w:val="ru-RU"/>
        </w:rPr>
        <w:t>Полужирное и курсивное начертание. Свойства абзацев: границы, абзацный отступ, интервал, выравнивание. Параметры страницы. Стилевое форматирование.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Структурирование информации с помощью списков и таблиц. Многоуровневые списки. Добавление таблиц в текстовые документы.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Вставка изображений в текстовые документы. Обтекание изображений текстом. Включение в текстовый документ диаграмм, формул, нумерации страниц, колонтитулов, ссылок и других элементов.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Проверка правописания. Расстановка переносов. Голосовой ввод текста. Оптическое распознавание текста. Компьютерный перевод. Использование сервисов Интернета для обработки текста.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b/>
          <w:color w:val="000000"/>
          <w:sz w:val="28"/>
          <w:lang w:val="ru-RU"/>
        </w:rPr>
        <w:t>Компьютерная графика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Знакомство с графическими редакторами. Растровые рисунки. Использование графических примитивов.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Операции редактирования графических объектов, в том числе цифровых фотографий: изменение размера, обрезка, поворот, отражение, работа с областями (выделение, копирование, заливка цветом), коррекция цвета, яркости и контрастности.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Векторная графика. Создание векторных рисунков встроенными средствами текстового процессора или других программ (приложений). Добавление векторных рисунков в документы.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b/>
          <w:color w:val="000000"/>
          <w:sz w:val="28"/>
          <w:lang w:val="ru-RU"/>
        </w:rPr>
        <w:t>Мультимедийные презентации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 xml:space="preserve">Подготовка мультимедийных презентаций. </w:t>
      </w:r>
      <w:r w:rsidRPr="00B125F5">
        <w:rPr>
          <w:rFonts w:ascii="Times New Roman" w:hAnsi="Times New Roman"/>
          <w:color w:val="000000"/>
          <w:sz w:val="28"/>
          <w:lang w:val="ru-RU"/>
        </w:rPr>
        <w:t xml:space="preserve">Слайд. Добавление на слайд текста и изображений. </w:t>
      </w:r>
      <w:r w:rsidRPr="0089088F">
        <w:rPr>
          <w:rFonts w:ascii="Times New Roman" w:hAnsi="Times New Roman"/>
          <w:color w:val="000000"/>
          <w:sz w:val="28"/>
          <w:lang w:val="ru-RU"/>
        </w:rPr>
        <w:t>Работа с несколькими слайдами.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lastRenderedPageBreak/>
        <w:t>Добавление на слайд аудиовизуальных данных. Анимация. Гиперссылки.</w:t>
      </w:r>
    </w:p>
    <w:p w:rsidR="007F6AE7" w:rsidRPr="0089088F" w:rsidRDefault="007F6AE7">
      <w:pPr>
        <w:spacing w:after="0" w:line="264" w:lineRule="auto"/>
        <w:ind w:left="120"/>
        <w:jc w:val="both"/>
        <w:rPr>
          <w:lang w:val="ru-RU"/>
        </w:rPr>
      </w:pPr>
    </w:p>
    <w:p w:rsidR="007F6AE7" w:rsidRPr="0089088F" w:rsidRDefault="00AC36BB">
      <w:pPr>
        <w:spacing w:after="0" w:line="264" w:lineRule="auto"/>
        <w:ind w:left="120"/>
        <w:jc w:val="both"/>
        <w:rPr>
          <w:lang w:val="ru-RU"/>
        </w:rPr>
      </w:pPr>
      <w:r w:rsidRPr="0089088F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7F6AE7" w:rsidRPr="0089088F" w:rsidRDefault="007F6AE7">
      <w:pPr>
        <w:spacing w:after="0" w:line="264" w:lineRule="auto"/>
        <w:ind w:left="120"/>
        <w:jc w:val="both"/>
        <w:rPr>
          <w:lang w:val="ru-RU"/>
        </w:rPr>
      </w:pP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b/>
          <w:color w:val="000000"/>
          <w:sz w:val="28"/>
          <w:lang w:val="ru-RU"/>
        </w:rPr>
        <w:t>Системы счисления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 xml:space="preserve">Непозиционные и позиционные системы счисления. </w:t>
      </w:r>
      <w:r w:rsidRPr="00B125F5">
        <w:rPr>
          <w:rFonts w:ascii="Times New Roman" w:hAnsi="Times New Roman"/>
          <w:color w:val="000000"/>
          <w:sz w:val="28"/>
          <w:lang w:val="ru-RU"/>
        </w:rPr>
        <w:t xml:space="preserve">Алфавит. Основание. Развёрнутая форма записи числа. </w:t>
      </w:r>
      <w:r w:rsidRPr="0089088F">
        <w:rPr>
          <w:rFonts w:ascii="Times New Roman" w:hAnsi="Times New Roman"/>
          <w:color w:val="000000"/>
          <w:sz w:val="28"/>
          <w:lang w:val="ru-RU"/>
        </w:rPr>
        <w:t>Перевод в десятичную систему чисел, записанных в других системах счисления.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Римская система счисления.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Двоичная система счисления. Перевод целых чисел в пределах от 0 до 1024 в двоичную систему счисления. Восьмеричная система счисления. Перевод чисел из восьмеричной системы в двоичную и десятичную системы и обратно. Шестнадцатеричная система счисления. Перевод чисел из шестнадцатеричной системы в двоичную, восьмеричную и десятичную системы и обратно.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Арифметические операции в двоичной системе счисления.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b/>
          <w:color w:val="000000"/>
          <w:sz w:val="28"/>
          <w:lang w:val="ru-RU"/>
        </w:rPr>
        <w:t>Элементы математической логики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Логические высказывания. Логические значения высказываний. Элементарные и составные высказывания. Логические операции: «и» (конъюнкция, логическое умножение), «или» (дизъюнкция, логическое сложение), «не» (логическое отрицание). Приоритет логических операций. Определение истинности составного высказывания, если известны значения истинности входящих в него элементарных высказываний. Логические выражения. Правила записи логических выражений. Построение таблиц истинности логических выражений.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Логические элементы. Знакомство с логическими основами компьютера.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b/>
          <w:color w:val="000000"/>
          <w:sz w:val="28"/>
          <w:lang w:val="ru-RU"/>
        </w:rPr>
        <w:t>Алгоритмы и программирование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b/>
          <w:color w:val="000000"/>
          <w:sz w:val="28"/>
          <w:lang w:val="ru-RU"/>
        </w:rPr>
        <w:t>Исполнители и алгоритмы. Алгоритмические конструкции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Понятие алгоритма. Исполнители алгоритмов. Алгоритм как план управления исполнителем.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Свойства алгоритма. Способы записи алгоритма (словесный, в виде блок-схемы, программа).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Алгоритмические конструкции. Конструкция «следование». Линейный алгоритм. Ограниченность линейных алгоритмов: невозможность предусмотреть зависимость последовательности выполняемых действий от исходных данных.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Конструкция «ветвление»: полная и неполная формы. Выполнение и невыполнение условия (истинность и ложность высказывания). Простые и составные условия.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Конструкция «повторения»: циклы с заданным числом повторений, с условием выполнения, </w:t>
      </w:r>
      <w:proofErr w:type="gramStart"/>
      <w:r w:rsidRPr="0089088F">
        <w:rPr>
          <w:rFonts w:ascii="Times New Roman" w:hAnsi="Times New Roman"/>
          <w:color w:val="000000"/>
          <w:sz w:val="28"/>
          <w:lang w:val="ru-RU"/>
        </w:rPr>
        <w:t>с переменной цикла</w:t>
      </w:r>
      <w:proofErr w:type="gramEnd"/>
      <w:r w:rsidRPr="0089088F">
        <w:rPr>
          <w:rFonts w:ascii="Times New Roman" w:hAnsi="Times New Roman"/>
          <w:color w:val="000000"/>
          <w:sz w:val="28"/>
          <w:lang w:val="ru-RU"/>
        </w:rPr>
        <w:t>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Разработка для формального исполнителя алгоритма, приводящего к требуемому результату при конкретных исходных данных. Разработка несложных алгоритмов с использованием циклов и ветвлений для управления формальными исполнителями, такими как Робот, Черепашка, Чертёжник. Выполнение алгоритмов вручную и на компьютере. Синтаксические и логические ошибки. Отказы.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b/>
          <w:color w:val="000000"/>
          <w:sz w:val="28"/>
          <w:lang w:val="ru-RU"/>
        </w:rPr>
        <w:t>Язык программирования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Язык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89088F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89088F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89088F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89088F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Система программирования: редактор текста программ, транслятор, отладчик.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Переменная: тип, имя, значение. Целые, вещественные и символьные переменные.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Оператор присваивания. Арифметические выражения и порядок их вычисления. Операции с целыми числами: целочисленное деление, остаток от деления.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Ветвления. Составные условия (запись логических выражений на изучаемом языке программирования). Нахождение минимума и максимума из двух, трёх и четырёх чисел. Решение квадратного уравнения, имеющего вещественные корни.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Диалоговая отладка программ: пошаговое выполнение, просмотр значений величин, отладочный вывод, выбор точки останова.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 xml:space="preserve">Цикл с условием. Алгоритм Евклида для нахождения наибольшего общего делителя двух натуральных чисел. Разбиение записи натурального числа в позиционной системе с основанием, меньшим или равным 10, на отдельные цифры. 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Цикл с переменной. Алгоритмы проверки делимости одного целого числа на другое, проверки натурального числа на простоту.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Обработка символьных данных. Символьные (строковые) переменные. Посимвольная обработка строк. Подсчёт частоты появления символа в строке. Встроенные функции для обработки строк.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b/>
          <w:color w:val="000000"/>
          <w:sz w:val="28"/>
          <w:lang w:val="ru-RU"/>
        </w:rPr>
        <w:t>Анализ алгоритмов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Определение возможных результатов работы алгоритма при данном множестве входных данных, определение возможных входных данных, приводящих к данному результату.</w:t>
      </w:r>
    </w:p>
    <w:p w:rsidR="007F6AE7" w:rsidRPr="0089088F" w:rsidRDefault="007F6AE7">
      <w:pPr>
        <w:spacing w:after="0" w:line="264" w:lineRule="auto"/>
        <w:ind w:left="120"/>
        <w:jc w:val="both"/>
        <w:rPr>
          <w:lang w:val="ru-RU"/>
        </w:rPr>
      </w:pPr>
    </w:p>
    <w:p w:rsidR="007F6AE7" w:rsidRPr="0089088F" w:rsidRDefault="00AC36BB">
      <w:pPr>
        <w:spacing w:after="0" w:line="264" w:lineRule="auto"/>
        <w:ind w:left="120"/>
        <w:jc w:val="both"/>
        <w:rPr>
          <w:lang w:val="ru-RU"/>
        </w:rPr>
      </w:pPr>
      <w:r w:rsidRPr="0089088F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7F6AE7" w:rsidRPr="0089088F" w:rsidRDefault="007F6AE7">
      <w:pPr>
        <w:spacing w:after="0" w:line="264" w:lineRule="auto"/>
        <w:ind w:left="120"/>
        <w:jc w:val="both"/>
        <w:rPr>
          <w:lang w:val="ru-RU"/>
        </w:rPr>
      </w:pP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b/>
          <w:color w:val="000000"/>
          <w:sz w:val="28"/>
          <w:lang w:val="ru-RU"/>
        </w:rPr>
        <w:lastRenderedPageBreak/>
        <w:t>Цифровая грамотность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b/>
          <w:color w:val="000000"/>
          <w:sz w:val="28"/>
          <w:lang w:val="ru-RU"/>
        </w:rPr>
        <w:t>Глобальная сеть Интернет и стратегии безопасного поведения в ней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 xml:space="preserve">Глобальная сеть Интернет. </w:t>
      </w:r>
      <w:r>
        <w:rPr>
          <w:rFonts w:ascii="Times New Roman" w:hAnsi="Times New Roman"/>
          <w:color w:val="000000"/>
          <w:sz w:val="28"/>
        </w:rPr>
        <w:t>IP</w:t>
      </w:r>
      <w:r w:rsidRPr="00B125F5">
        <w:rPr>
          <w:rFonts w:ascii="Times New Roman" w:hAnsi="Times New Roman"/>
          <w:color w:val="000000"/>
          <w:sz w:val="28"/>
          <w:lang w:val="ru-RU"/>
        </w:rPr>
        <w:t xml:space="preserve">-адреса узлов. </w:t>
      </w:r>
      <w:r w:rsidRPr="0089088F">
        <w:rPr>
          <w:rFonts w:ascii="Times New Roman" w:hAnsi="Times New Roman"/>
          <w:color w:val="000000"/>
          <w:sz w:val="28"/>
          <w:lang w:val="ru-RU"/>
        </w:rPr>
        <w:t>Сетевое хранение данных. Методы индивидуального и коллективного размещения новой информации в Интернете. Большие данные (интернет-данные, в частности данные социальных сетей).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 xml:space="preserve">Понятие об информационной безопасности. Угрозы информационной безопасности при работе в глобальной сети и методы противодействия им. </w:t>
      </w:r>
      <w:r w:rsidRPr="00B125F5">
        <w:rPr>
          <w:rFonts w:ascii="Times New Roman" w:hAnsi="Times New Roman"/>
          <w:color w:val="000000"/>
          <w:sz w:val="28"/>
          <w:lang w:val="ru-RU"/>
        </w:rPr>
        <w:t>Правила безопасной аутентификации. Защита личной информации в Интернете. Безопасные стратегии поведения в Интернете. Предупреждение вовлечения в деструктивные и криминальные формы сетевой активности (кибербуллинг, фишинг и другие формы).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b/>
          <w:color w:val="000000"/>
          <w:sz w:val="28"/>
          <w:lang w:val="ru-RU"/>
        </w:rPr>
        <w:t>Работа в информационном пространстве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Виды деятельности в Интернете, интернет-сервисы: коммуникационные сервисы (почтовая служба, видео-конференц-связь и другие), справочные службы (карты, расписания и другие), поисковые службы, службы обновления программного обеспечения и другие службы. Сервисы государственных услуг. Облачные хранилища данных. Средства совместной разработки документов (онлайн-офисы). Программное обеспечение как веб-сервис: онлайновые текстовые и графические редакторы, среды разработки программ.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b/>
          <w:color w:val="000000"/>
          <w:sz w:val="28"/>
          <w:lang w:val="ru-RU"/>
        </w:rPr>
        <w:t>Моделирование как метод познания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 xml:space="preserve">Модель. Задачи, решаемые с помощью моделирования. </w:t>
      </w:r>
      <w:r w:rsidRPr="0089088F">
        <w:rPr>
          <w:rFonts w:ascii="Times New Roman" w:hAnsi="Times New Roman"/>
          <w:color w:val="000000"/>
          <w:sz w:val="28"/>
          <w:lang w:val="ru-RU"/>
        </w:rPr>
        <w:t xml:space="preserve">Классификации моделей. Материальные (натурные) и информационные модели. Непрерывные и дискретные модели. Имитационные модели. Игровые модели. Оценка адекватности модели моделируемому объекту и целям моделирования. 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Табличные модели. Таблица как представление отношения.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Базы данных. Отбор в таблице строк, удовлетворяющих заданному условию.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D6115">
        <w:rPr>
          <w:rFonts w:ascii="Times New Roman" w:hAnsi="Times New Roman"/>
          <w:color w:val="000000"/>
          <w:sz w:val="28"/>
          <w:lang w:val="ru-RU"/>
        </w:rPr>
        <w:t xml:space="preserve">Граф. Вершина, ребро, путь. </w:t>
      </w:r>
      <w:r w:rsidRPr="0089088F">
        <w:rPr>
          <w:rFonts w:ascii="Times New Roman" w:hAnsi="Times New Roman"/>
          <w:color w:val="000000"/>
          <w:sz w:val="28"/>
          <w:lang w:val="ru-RU"/>
        </w:rPr>
        <w:t xml:space="preserve">Ориентированные и неориентированные графы. Длина (вес) ребра. Весовая матрица графа. Длина пути между вершинами графа. Поиск оптимального пути в графе. Начальная вершина (источник) и конечная вершина (сток) в ориентированном графе. </w:t>
      </w:r>
      <w:r w:rsidRPr="00B125F5">
        <w:rPr>
          <w:rFonts w:ascii="Times New Roman" w:hAnsi="Times New Roman"/>
          <w:color w:val="000000"/>
          <w:sz w:val="28"/>
          <w:lang w:val="ru-RU"/>
        </w:rPr>
        <w:t>Вычисление количества путей в направленном ациклическом графе.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 xml:space="preserve">Дерево. Корень, вершина (узел), лист, ребро (дуга) дерева. Высота дерева. Поддерево. </w:t>
      </w:r>
      <w:r w:rsidRPr="00BD6115">
        <w:rPr>
          <w:rFonts w:ascii="Times New Roman" w:hAnsi="Times New Roman"/>
          <w:color w:val="000000"/>
          <w:sz w:val="28"/>
          <w:lang w:val="ru-RU"/>
        </w:rPr>
        <w:t xml:space="preserve">Примеры использования деревьев. </w:t>
      </w:r>
      <w:r w:rsidRPr="0089088F">
        <w:rPr>
          <w:rFonts w:ascii="Times New Roman" w:hAnsi="Times New Roman"/>
          <w:color w:val="000000"/>
          <w:sz w:val="28"/>
          <w:lang w:val="ru-RU"/>
        </w:rPr>
        <w:t>Перебор вариантов с помощью дерева.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 xml:space="preserve">Понятие математической модели. Задачи, решаемые с помощью математического (компьютерного) моделирования. Отличие математической </w:t>
      </w:r>
      <w:r w:rsidRPr="0089088F">
        <w:rPr>
          <w:rFonts w:ascii="Times New Roman" w:hAnsi="Times New Roman"/>
          <w:color w:val="000000"/>
          <w:sz w:val="28"/>
          <w:lang w:val="ru-RU"/>
        </w:rPr>
        <w:lastRenderedPageBreak/>
        <w:t>модели от натурной модели и от словесного (литературного) описания объекта.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Этапы компьютерного моделирования: постановка задачи, построение математической модели, программная реализация, тестирование, проведение компьютерного эксперимента, анализ его результатов, уточнение модели.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b/>
          <w:color w:val="000000"/>
          <w:sz w:val="28"/>
          <w:lang w:val="ru-RU"/>
        </w:rPr>
        <w:t>Алгоритмы и программирование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b/>
          <w:color w:val="000000"/>
          <w:sz w:val="28"/>
          <w:lang w:val="ru-RU"/>
        </w:rPr>
        <w:t>Разработка алгоритмов и программ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Разбиение задачи на подзадачи. Составление алгоритмов и программ с использованием ветвлений, циклов и вспомогательных алгоритмов для управления исполнителем Робот или другими исполнителями, такими как Черепашка, Чертёжник и другими.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Табличные величины (массивы). Одномерные массивы. Составление и отладка программ, реализующих типовые алгоритмы обработки одномерных числовых массивов,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89088F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89088F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89088F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89088F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Язык): заполнение числового массива случайными числами, в соответствии с формулой или путём ввода чисел, нахождение суммы элементов массива, линейный поиск заданного значения в массиве, подсчёт элементов массива, удовлетворяющих заданному условию, нахождение минимального (максимального) элемента массива. Сортировка массива.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Обработка потока данных: вычисление количества, суммы, среднего арифметического, минимального и максимального значения элементов последовательности, удовлетворяющих заданному условию.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b/>
          <w:color w:val="000000"/>
          <w:sz w:val="28"/>
          <w:lang w:val="ru-RU"/>
        </w:rPr>
        <w:t>Управление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 xml:space="preserve">Управление. Сигнал. Обратная связь. </w:t>
      </w:r>
      <w:r w:rsidRPr="0089088F">
        <w:rPr>
          <w:rFonts w:ascii="Times New Roman" w:hAnsi="Times New Roman"/>
          <w:color w:val="000000"/>
          <w:sz w:val="28"/>
          <w:lang w:val="ru-RU"/>
        </w:rPr>
        <w:t>Получение сигналов от цифровых датчиков (касания, расстояния, света, звука и другого). Примеры использования принципа обратной связи в системах управления техническими устройствами с помощью датчиков, в том числе в робототехнике.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>Примеры роботизированных систем (система управления движением в транспортной системе, сварочная линия автозавода, автоматизированное управление отоплением дома, автономная система управления транспортным средством и другие системы).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</w:t>
      </w:r>
    </w:p>
    <w:p w:rsidR="007F6AE7" w:rsidRPr="0089088F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b/>
          <w:color w:val="000000"/>
          <w:sz w:val="28"/>
          <w:lang w:val="ru-RU"/>
        </w:rPr>
        <w:t>Электронные таблицы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89088F">
        <w:rPr>
          <w:rFonts w:ascii="Times New Roman" w:hAnsi="Times New Roman"/>
          <w:color w:val="000000"/>
          <w:sz w:val="28"/>
          <w:lang w:val="ru-RU"/>
        </w:rPr>
        <w:t xml:space="preserve">Понятие об электронных таблицах. Типы данных в ячейках электронной таблицы. Редактирование и форматирование таблиц. Встроенные функции для поиска максимума, минимума, суммы и среднего арифметического. Сортировка данных в выделенном диапазоне. Построение диаграмм </w:t>
      </w:r>
      <w:r w:rsidRPr="0089088F">
        <w:rPr>
          <w:rFonts w:ascii="Times New Roman" w:hAnsi="Times New Roman"/>
          <w:color w:val="000000"/>
          <w:sz w:val="28"/>
          <w:lang w:val="ru-RU"/>
        </w:rPr>
        <w:lastRenderedPageBreak/>
        <w:t xml:space="preserve">(гистограмма, круговая диаграмма, точечная диаграмма). </w:t>
      </w:r>
      <w:r w:rsidRPr="00B125F5">
        <w:rPr>
          <w:rFonts w:ascii="Times New Roman" w:hAnsi="Times New Roman"/>
          <w:color w:val="000000"/>
          <w:sz w:val="28"/>
          <w:lang w:val="ru-RU"/>
        </w:rPr>
        <w:t>Выбор типа диаграммы.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Преобразование формул при копировании. Относительная, абсолютная и смешанная адресация.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Условные вычисления в электронных таблицах. Суммирование и подсчёт значений, отвечающих заданному условию. Обработка больших наборов данных. Численное моделирование в электронных таблицах.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 в современном обществе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Роль информационных технологий в развитии экономики мира, страны, региона. Открытые образовательные ресурсы.</w:t>
      </w:r>
    </w:p>
    <w:p w:rsidR="007F6AE7" w:rsidRPr="00B125F5" w:rsidRDefault="00AC36BB">
      <w:pPr>
        <w:spacing w:after="0" w:line="264" w:lineRule="auto"/>
        <w:ind w:left="12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Профессии, связанные с информатикой и информационными технологиями: веб-дизайнер, программист, разработчик мобильных приложений, тестировщик, архитектор программного обеспечения, специалист по анализу данных, системный администратор.</w:t>
      </w:r>
    </w:p>
    <w:p w:rsidR="007F6AE7" w:rsidRPr="00B125F5" w:rsidRDefault="007F6AE7">
      <w:pPr>
        <w:rPr>
          <w:lang w:val="ru-RU"/>
        </w:rPr>
        <w:sectPr w:rsidR="007F6AE7" w:rsidRPr="00B125F5">
          <w:pgSz w:w="11906" w:h="16383"/>
          <w:pgMar w:top="1134" w:right="850" w:bottom="1134" w:left="1701" w:header="720" w:footer="720" w:gutter="0"/>
          <w:cols w:space="720"/>
        </w:sectPr>
      </w:pPr>
    </w:p>
    <w:p w:rsidR="007F6AE7" w:rsidRPr="00B125F5" w:rsidRDefault="00AC36BB">
      <w:pPr>
        <w:spacing w:after="0" w:line="264" w:lineRule="auto"/>
        <w:ind w:left="120"/>
        <w:jc w:val="both"/>
        <w:rPr>
          <w:lang w:val="ru-RU"/>
        </w:rPr>
      </w:pPr>
      <w:bookmarkStart w:id="9" w:name="block-24209803"/>
      <w:bookmarkEnd w:id="8"/>
      <w:r w:rsidRPr="00B125F5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ИНФОРМАТИКЕ НА УРОВНЕ ОСНОВНОГО ОБЩЕГО ОБРАЗОВАНИЯ</w:t>
      </w:r>
    </w:p>
    <w:p w:rsidR="007F6AE7" w:rsidRPr="00B125F5" w:rsidRDefault="007F6AE7">
      <w:pPr>
        <w:spacing w:after="0" w:line="264" w:lineRule="auto"/>
        <w:ind w:left="120"/>
        <w:jc w:val="both"/>
        <w:rPr>
          <w:lang w:val="ru-RU"/>
        </w:rPr>
      </w:pP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Изучение информатики на уровне основного общего образования направлено на достижение обучающимися личностных, метапредметных и предметных результатов освоения содержания учебного предмета.</w:t>
      </w:r>
    </w:p>
    <w:p w:rsidR="007F6AE7" w:rsidRPr="00B125F5" w:rsidRDefault="00AC36BB">
      <w:pPr>
        <w:spacing w:after="0" w:line="264" w:lineRule="auto"/>
        <w:ind w:left="120"/>
        <w:jc w:val="both"/>
        <w:rPr>
          <w:lang w:val="ru-RU"/>
        </w:rPr>
      </w:pPr>
      <w:r w:rsidRPr="00B125F5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имеют направленность на решение задач воспитания, </w:t>
      </w:r>
      <w:proofErr w:type="gramStart"/>
      <w:r w:rsidRPr="00B125F5">
        <w:rPr>
          <w:rFonts w:ascii="Times New Roman" w:hAnsi="Times New Roman"/>
          <w:color w:val="000000"/>
          <w:sz w:val="28"/>
          <w:lang w:val="ru-RU"/>
        </w:rPr>
        <w:t>развития и социализации</w:t>
      </w:r>
      <w:proofErr w:type="gramEnd"/>
      <w:r w:rsidRPr="00B125F5">
        <w:rPr>
          <w:rFonts w:ascii="Times New Roman" w:hAnsi="Times New Roman"/>
          <w:color w:val="000000"/>
          <w:sz w:val="28"/>
          <w:lang w:val="ru-RU"/>
        </w:rPr>
        <w:t xml:space="preserve"> обучающихся средствами учебного предмета.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В результате изучения информатики на уровне основного общего образования у обучающегося будут сформированы следующие личностные результаты в части: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b/>
          <w:color w:val="000000"/>
          <w:sz w:val="28"/>
          <w:lang w:val="ru-RU"/>
        </w:rPr>
        <w:t>1) патриотического воспитания: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ценностное отношение к отечественному культурному, историческому и научному наследию, понимание значения информатики как науки в жизни современного общества, владение достоверной информацией о передовых мировых и отечественных достижениях в области информатики и информационных технологий, заинтересованность в научных знаниях о цифровой трансформации современного общества;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b/>
          <w:color w:val="000000"/>
          <w:sz w:val="28"/>
          <w:lang w:val="ru-RU"/>
        </w:rPr>
        <w:t>2) духовно-нравственного воспитания: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 xml:space="preserve">ориентация на моральные ценности и нормы в ситуациях нравственного выбора, 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поступков, активное неприятие асоциальных поступков, в том числе в Интернете; 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b/>
          <w:color w:val="000000"/>
          <w:sz w:val="28"/>
          <w:lang w:val="ru-RU"/>
        </w:rPr>
        <w:t>3) гражданского воспитания: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представление о социальных нормах и правилах межличностных отношений в коллективе, в том числе в социальных сообществах, соблюдение правил безопасности, в том числе навыков безопасного поведения в интернет-среде, готовность к разнообразной совместной деятельности при выполнении учебных, познавательных задач, создании учебных проектов, стремление к взаимопониманию и взаимопомощи в процессе этой учебной деятельности, готовность оценивать своё поведение и поступки своих товарищей с позиции нравственных и правовых норм с учётом осознания последствий поступков;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b/>
          <w:color w:val="000000"/>
          <w:sz w:val="28"/>
          <w:lang w:val="ru-RU"/>
        </w:rPr>
        <w:t>4) ценностей научного познания: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 xml:space="preserve">сформированность мировоззренческих представлений об информации, информационных процессах и информационных технологиях, соответствующих современному уровню развития науки и общественной </w:t>
      </w:r>
      <w:r w:rsidRPr="00B125F5">
        <w:rPr>
          <w:rFonts w:ascii="Times New Roman" w:hAnsi="Times New Roman"/>
          <w:color w:val="000000"/>
          <w:sz w:val="28"/>
          <w:lang w:val="ru-RU"/>
        </w:rPr>
        <w:lastRenderedPageBreak/>
        <w:t>практики и составляющих базовую основу для понимания сущности научной картины мира;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интерес к обучению и познанию, любознательность, готовность и способность к самообразованию, осознанному выбору направленности и уровня обучения в дальнейшем;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сформированность информационной культуры, в том числе навыков самостоятельной работы с учебными текстами, справочной литературой, разнообразными средствами информационных технологий, а также умения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b/>
          <w:color w:val="000000"/>
          <w:sz w:val="28"/>
          <w:lang w:val="ru-RU"/>
        </w:rPr>
        <w:t>5) формирования культуры здоровья: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осознание ценности жизни, ответственное отношение к своему здоровью, установка на здоровый образ жизни, в том числе и за счёт освоения и соблюдения требований безопасной эксплуатации средств информационных и коммуникационных технологий;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в сферах профессиональной деятельности, связанных с информатикой, программированием и информационными технологиями, основанными на достижениях науки информатики и научно-технического прогресса;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осознание глобального характера экологических проблем и путей их решения, в том числе с учётом возможностей информационных и коммуникационных технологий;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b/>
          <w:color w:val="000000"/>
          <w:sz w:val="28"/>
          <w:lang w:val="ru-RU"/>
        </w:rPr>
        <w:t>8) адаптации обучающегося к изменяющимся условиям социальной и природной среды: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 том числе существующих в виртуальном пространстве.</w:t>
      </w:r>
    </w:p>
    <w:p w:rsidR="007F6AE7" w:rsidRPr="00B125F5" w:rsidRDefault="00AC36BB">
      <w:pPr>
        <w:spacing w:after="0" w:line="264" w:lineRule="auto"/>
        <w:ind w:left="120"/>
        <w:jc w:val="both"/>
        <w:rPr>
          <w:lang w:val="ru-RU"/>
        </w:rPr>
      </w:pPr>
      <w:r w:rsidRPr="00B125F5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7F6AE7" w:rsidRPr="00B125F5" w:rsidRDefault="007F6AE7">
      <w:pPr>
        <w:spacing w:after="0" w:line="264" w:lineRule="auto"/>
        <w:ind w:left="120"/>
        <w:jc w:val="both"/>
        <w:rPr>
          <w:lang w:val="ru-RU"/>
        </w:rPr>
      </w:pP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lastRenderedPageBreak/>
        <w:t>Метапредметные результаты освоения программы по информатике отражают овладение универсальными учебными действиями – познавательными, коммуникативными, регулятивными.</w:t>
      </w:r>
    </w:p>
    <w:p w:rsidR="007F6AE7" w:rsidRPr="00B125F5" w:rsidRDefault="007F6AE7">
      <w:pPr>
        <w:spacing w:after="0" w:line="264" w:lineRule="auto"/>
        <w:ind w:left="120"/>
        <w:jc w:val="both"/>
        <w:rPr>
          <w:lang w:val="ru-RU"/>
        </w:rPr>
      </w:pPr>
    </w:p>
    <w:p w:rsidR="007F6AE7" w:rsidRPr="00B125F5" w:rsidRDefault="00AC36BB">
      <w:pPr>
        <w:spacing w:after="0" w:line="264" w:lineRule="auto"/>
        <w:ind w:left="120"/>
        <w:jc w:val="both"/>
        <w:rPr>
          <w:lang w:val="ru-RU"/>
        </w:rPr>
      </w:pPr>
      <w:r w:rsidRPr="00B125F5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логические рассуждения, делать умозаключения (индуктивные, дедуктивные и по аналогии) и выводы;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исследования;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выявлять дефицит информации, данных, необходимых для решения поставленной задачи;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эффективно запоминать и систематизировать информацию.</w:t>
      </w:r>
    </w:p>
    <w:p w:rsidR="007F6AE7" w:rsidRPr="00B125F5" w:rsidRDefault="007F6AE7">
      <w:pPr>
        <w:spacing w:after="0" w:line="264" w:lineRule="auto"/>
        <w:ind w:left="120"/>
        <w:jc w:val="both"/>
        <w:rPr>
          <w:lang w:val="ru-RU"/>
        </w:rPr>
      </w:pPr>
    </w:p>
    <w:p w:rsidR="007F6AE7" w:rsidRPr="00B125F5" w:rsidRDefault="00AC36BB">
      <w:pPr>
        <w:spacing w:after="0" w:line="264" w:lineRule="auto"/>
        <w:ind w:left="120"/>
        <w:jc w:val="both"/>
        <w:rPr>
          <w:lang w:val="ru-RU"/>
        </w:rPr>
      </w:pPr>
      <w:r w:rsidRPr="00B125F5">
        <w:rPr>
          <w:rFonts w:ascii="Times New Roman" w:hAnsi="Times New Roman"/>
          <w:b/>
          <w:color w:val="000000"/>
          <w:sz w:val="28"/>
          <w:lang w:val="ru-RU"/>
        </w:rPr>
        <w:lastRenderedPageBreak/>
        <w:t>Коммуникативные универсальные учебные действия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выполненного опыта (эксперимента, исследования, проекта);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 (сотрудничество):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конкретной проблемы, в том числе при создании информационного продукта;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принимать цель совместной информационной деятельности по сбору, обработке, передаче, формализации информации,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выполнять свою часть работы с информацией или информационным продуктом, достигая качественного результата по своему направлению и координируя свои действия с другими членами команды;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информационный продукт по критериям, самостоятельно сформулированным участниками взаимодействия;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:rsidR="007F6AE7" w:rsidRPr="00B125F5" w:rsidRDefault="007F6AE7">
      <w:pPr>
        <w:spacing w:after="0" w:line="264" w:lineRule="auto"/>
        <w:ind w:left="120"/>
        <w:jc w:val="both"/>
        <w:rPr>
          <w:lang w:val="ru-RU"/>
        </w:rPr>
      </w:pPr>
    </w:p>
    <w:p w:rsidR="007F6AE7" w:rsidRPr="00B125F5" w:rsidRDefault="00AC36BB">
      <w:pPr>
        <w:spacing w:after="0" w:line="264" w:lineRule="auto"/>
        <w:ind w:left="120"/>
        <w:jc w:val="both"/>
        <w:rPr>
          <w:lang w:val="ru-RU"/>
        </w:rPr>
      </w:pPr>
      <w:r w:rsidRPr="00B125F5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выявлять в жизненных и учебных ситуациях проблемы, требующие решения;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к принятию решений (индивидуальное принятие решений, принятие решений в группе);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lastRenderedPageBreak/>
        <w:t>делать выбор в условиях противоречивой информации и брать ответственность за решение.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b/>
          <w:color w:val="000000"/>
          <w:sz w:val="28"/>
          <w:lang w:val="ru-RU"/>
        </w:rPr>
        <w:t>Самоконтроль (рефлексия):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владеть способами самоконтроля, самомотивации и рефлексии;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давать оценку ситуации и предлагать план её изменения;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результатов информационной деятельности, давать оценку приобретённому опыту, уметь находить позитивное в произошедшей ситуации;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условиям.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b/>
          <w:color w:val="000000"/>
          <w:sz w:val="28"/>
          <w:lang w:val="ru-RU"/>
        </w:rPr>
        <w:t>Эмоциональный интеллект: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ставить себя на место другого человека, понимать мотивы и намерения другого.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b/>
          <w:color w:val="000000"/>
          <w:sz w:val="28"/>
          <w:lang w:val="ru-RU"/>
        </w:rPr>
        <w:t>Принятие себя и других: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 даже в условиях открытого доступа к любым объёмам информации.</w:t>
      </w:r>
    </w:p>
    <w:p w:rsidR="007F6AE7" w:rsidRPr="00B125F5" w:rsidRDefault="007F6AE7">
      <w:pPr>
        <w:spacing w:after="0" w:line="264" w:lineRule="auto"/>
        <w:ind w:left="120"/>
        <w:jc w:val="both"/>
        <w:rPr>
          <w:lang w:val="ru-RU"/>
        </w:rPr>
      </w:pPr>
    </w:p>
    <w:p w:rsidR="007F6AE7" w:rsidRPr="00B125F5" w:rsidRDefault="00AC36BB">
      <w:pPr>
        <w:spacing w:after="0" w:line="264" w:lineRule="auto"/>
        <w:ind w:left="120"/>
        <w:jc w:val="both"/>
        <w:rPr>
          <w:lang w:val="ru-RU"/>
        </w:rPr>
      </w:pPr>
      <w:r w:rsidRPr="00B125F5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7F6AE7" w:rsidRPr="00B125F5" w:rsidRDefault="007F6AE7">
      <w:pPr>
        <w:spacing w:after="0" w:line="264" w:lineRule="auto"/>
        <w:ind w:left="120"/>
        <w:jc w:val="both"/>
        <w:rPr>
          <w:lang w:val="ru-RU"/>
        </w:rPr>
      </w:pPr>
    </w:p>
    <w:p w:rsidR="007F6AE7" w:rsidRPr="00B125F5" w:rsidRDefault="00AC36BB">
      <w:pPr>
        <w:spacing w:after="0" w:line="264" w:lineRule="auto"/>
        <w:ind w:left="12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125F5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B125F5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пояснять на примерах смысл понятий «информация», «информационный процесс», «обработка информации», «хранение информации», «передача информации»;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кодировать и декодировать сообщения по заданным правилам, демонстрировать понимание основных принципов кодирования информации различной природы (текстовой, графической, аудио);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сравнивать длины сообщений, записанных в различных алфавитах, оперировать единицами измерения информационного объёма и скорости передачи данных;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оценивать и сравнивать размеры текстовых, графических, звуковых файлов и видеофайлов;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приводить примеры современных устройств хранения и передачи информации, сравнивать их количественные характеристики;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выделять основные этапы в истории и понимать тенденции развития компьютеров и программного обеспечения;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lastRenderedPageBreak/>
        <w:t>получать и использовать информацию о характеристиках персонального компьютера и его основных элементах (процессор, оперативная память, долговременная память, устройства ввода-вывода);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соотносить характеристики компьютера с задачами, решаемыми с его помощью;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ориентироваться в иерархической структуре файловой системы (записывать полное имя файла (каталога), путь к файлу (каталогу) по имеющемуся описанию файловой структуры некоторого информационного носителя);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работать с файловой системой персонального компьютера с использованием графического интерфейса, а именно: создавать, копировать, перемещать, переименовывать, удалять и архивировать файлы и каталоги, использовать антивирусную программу;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представлять результаты своей деятельности в виде структурированных иллюстрированных документов, мультимедийных презентаций;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искать информацию в Интернете (в том числе, по ключевым словам, по изображению), критически относиться к найденной информации, осознавая опасность для личности и общества распространения вредоносной информации, в том числе экстремистского и террористического характера;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понимать структуру адресов веб-ресурсов;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использовать современные сервисы интернет-коммуникаций;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соблюдать требования безопасной эксплуатации технических средств информационных и коммуникационных технологий, соблюдать сетевой этикет, базовые нормы информационной этики и права при работе с приложениями на любых устройствах и в Интернете, выбирать безопасные стратегии поведения в сети;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применять методы профилактики негативного влияния средств информационных и коммуникационных технологий на здоровье пользователя.</w:t>
      </w:r>
    </w:p>
    <w:p w:rsidR="007F6AE7" w:rsidRPr="00B125F5" w:rsidRDefault="007F6AE7">
      <w:pPr>
        <w:spacing w:after="0" w:line="264" w:lineRule="auto"/>
        <w:ind w:left="120"/>
        <w:jc w:val="both"/>
        <w:rPr>
          <w:lang w:val="ru-RU"/>
        </w:rPr>
      </w:pPr>
    </w:p>
    <w:p w:rsidR="007F6AE7" w:rsidRPr="00B125F5" w:rsidRDefault="00AC36BB">
      <w:pPr>
        <w:spacing w:after="0" w:line="264" w:lineRule="auto"/>
        <w:ind w:left="12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125F5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B125F5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пояснять на примерах различия между позиционными и непозиционными системами счисления;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записывать и сравнивать целые числа от 0 до 1024 в различных позиционных системах счисления (с основаниями 2, 8, 16), выполнять арифметические операции над ними;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раскрывать смысл понятий «высказывание», «логическая операция», «логическое выражение»;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 xml:space="preserve">записывать логические выражения с использованием дизъюнкции, конъюнкции и отрицания, определять истинность логических выражений, </w:t>
      </w:r>
      <w:r w:rsidRPr="00B125F5">
        <w:rPr>
          <w:rFonts w:ascii="Times New Roman" w:hAnsi="Times New Roman"/>
          <w:color w:val="000000"/>
          <w:sz w:val="28"/>
          <w:lang w:val="ru-RU"/>
        </w:rPr>
        <w:lastRenderedPageBreak/>
        <w:t>если известны значения истинности входящих в него переменных, строить таблицы истинности для логических выражений;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раскрывать смысл понятий «исполнитель», «алгоритм», «программа», понимая разницу между употреблением этих терминов в обыденной речи и в информатике;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описывать алгоритм решения задачи различными способами, в том числе в виде блок-схемы;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составлять, выполнять вручную и на компьютере несложные алгоритмы с использованием ветвлений и циклов для управления исполнителями, такими как Робот, Черепашка, Чертёжник;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использовать константы и переменные различных типов (числовых, логических, символьных), а также содержащие их выражения, использовать оператор присваивания;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использовать при разработке программ логические значения, операции и выражения с ними;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анализировать предложенные алгоритмы, в том числе определять, какие результаты возможны при заданном множестве исходных значений;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создавать и отлаживать программы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B125F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B125F5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B125F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B125F5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Язык), реализующие несложные алгоритмы обработки числовых данных с использованием циклов и ветвлений, в том числе реализующие проверку делимости одного целого числа на другое, проверку натурального числа на простоту, выделения цифр из натурального числа.</w:t>
      </w:r>
    </w:p>
    <w:p w:rsidR="007F6AE7" w:rsidRPr="00B125F5" w:rsidRDefault="007F6AE7">
      <w:pPr>
        <w:spacing w:after="0" w:line="264" w:lineRule="auto"/>
        <w:ind w:left="120"/>
        <w:jc w:val="both"/>
        <w:rPr>
          <w:lang w:val="ru-RU"/>
        </w:rPr>
      </w:pPr>
    </w:p>
    <w:p w:rsidR="007F6AE7" w:rsidRPr="00B125F5" w:rsidRDefault="00AC36BB">
      <w:pPr>
        <w:spacing w:after="0" w:line="264" w:lineRule="auto"/>
        <w:ind w:left="12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125F5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B125F5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разбивать задачи на подзадачи, составлять, выполнять вручную и на компьютере несложные алгоритмы с использованием ветвлений, циклов и вспомогательных алгоритмов для управления исполнителями, такими как Робот, Черепашка, Чертёжник;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составлять и отлаживать программы, реализующие типовые алгоритмы обработки числовых последовательностей или одномерных числовых массивов (поиск максимумов, минимумов, суммы или количества элементов с заданными свойствами)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B125F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B125F5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B125F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B125F5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Язык);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раскрывать смысл понятий «модель», «моделирование», определять виды моделей, оценивать адекватность модели моделируемому объекту и целям моделирования;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использовать графы и деревья для моделирования систем сетевой и иерархической структуры, находить кратчайший путь в графе;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lastRenderedPageBreak/>
        <w:t>выбирать способ представления данных в соответствии с поставленной задачей (таблицы, схемы, графики, диаграммы) с использованием соответствующих программных средств обработки данных;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использовать электронные таблицы для обработки, анализа и визуализации числовых данных, в том числе с выделением диапазона таблицы и упорядочиванием (сортировкой) его элементов;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создавать и применять в электронных таблицах формулы для расчётов с использованием встроенных арифметических функций (суммирование и подсчёт значений, отвечающих заданному условию, среднее арифметическое, поиск максимального и минимального значения), абсолютной, относительной, смешанной адресации;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использовать электронные таблицы для численного моделирования в простых задачах из разных предметных областей;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использовать современные интернет-сервисы (в том числе коммуникационные сервисы, облачные хранилища данных, онлайн-программы (текстовые и графические редакторы, среды разработки)) в учебной и повседневной деятельности;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приводить примеры использования геоинформационных сервисов, сервисов государственных услуг, образовательных сервисов Интернета в учебной и повседневной деятельности;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использовать различные средства защиты от вредоносного программного обеспечения, защищать персональную информацию от несанкционированного доступа и его последствий (разглашения, подмены, утраты данных) с учётом основных технологических и социально-психологических аспектов использования сети Интернет (сетевая анонимность, цифровой след, аутентичность субъектов и ресурсов, опасность вредоносного кода);</w:t>
      </w:r>
    </w:p>
    <w:p w:rsidR="007F6AE7" w:rsidRPr="00B125F5" w:rsidRDefault="00AC36BB">
      <w:pPr>
        <w:spacing w:after="0" w:line="264" w:lineRule="auto"/>
        <w:ind w:firstLine="600"/>
        <w:jc w:val="both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распознавать попытки и предупреждать вовлечение себя и окружающих в деструктивные и криминальные формы сетевой активности (в том числе кибербуллинг, фишинг).</w:t>
      </w:r>
    </w:p>
    <w:p w:rsidR="007F6AE7" w:rsidRPr="00B125F5" w:rsidRDefault="007F6AE7">
      <w:pPr>
        <w:rPr>
          <w:lang w:val="ru-RU"/>
        </w:rPr>
        <w:sectPr w:rsidR="007F6AE7" w:rsidRPr="00B125F5">
          <w:pgSz w:w="11906" w:h="16383"/>
          <w:pgMar w:top="1134" w:right="850" w:bottom="1134" w:left="1701" w:header="720" w:footer="720" w:gutter="0"/>
          <w:cols w:space="720"/>
        </w:sectPr>
      </w:pPr>
    </w:p>
    <w:p w:rsidR="007F6AE7" w:rsidRDefault="00AC36BB">
      <w:pPr>
        <w:spacing w:after="0"/>
        <w:ind w:left="120"/>
      </w:pPr>
      <w:bookmarkStart w:id="10" w:name="block-24209805"/>
      <w:bookmarkEnd w:id="9"/>
      <w:r w:rsidRPr="00B125F5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7F6AE7" w:rsidRDefault="00AC36B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7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3"/>
        <w:gridCol w:w="4503"/>
        <w:gridCol w:w="1581"/>
        <w:gridCol w:w="1841"/>
        <w:gridCol w:w="1910"/>
        <w:gridCol w:w="2824"/>
      </w:tblGrid>
      <w:tr w:rsidR="007F6AE7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F6AE7" w:rsidRDefault="007F6AE7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F6AE7" w:rsidRDefault="007F6AE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F6AE7" w:rsidRDefault="007F6AE7">
            <w:pPr>
              <w:spacing w:after="0"/>
              <w:ind w:left="135"/>
            </w:pPr>
          </w:p>
        </w:tc>
      </w:tr>
      <w:tr w:rsidR="007F6AE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F6AE7" w:rsidRDefault="007F6AE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F6AE7" w:rsidRDefault="007F6AE7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F6AE7" w:rsidRDefault="007F6AE7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F6AE7" w:rsidRDefault="007F6AE7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F6AE7" w:rsidRDefault="007F6AE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F6AE7" w:rsidRDefault="007F6AE7"/>
        </w:tc>
      </w:tr>
      <w:tr w:rsidR="007F6AE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 грамотность</w:t>
            </w:r>
          </w:p>
        </w:tc>
      </w:tr>
      <w:tr w:rsidR="007F6AE7" w:rsidRPr="00C30AC9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 – универсальное устройство обработки данных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F6AE7" w:rsidRPr="00C30AC9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Программы и данные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F6AE7" w:rsidRPr="00C30AC9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Компьютерные сети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F6AE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F6AE7" w:rsidRDefault="007F6AE7"/>
        </w:tc>
      </w:tr>
      <w:tr w:rsidR="007F6AE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7F6AE7" w:rsidRPr="00C30AC9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Информация и информационные процессы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F6AE7" w:rsidRPr="00C30AC9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информации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F6AE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F6AE7" w:rsidRDefault="007F6AE7"/>
        </w:tc>
      </w:tr>
      <w:tr w:rsidR="007F6AE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 технологии</w:t>
            </w:r>
          </w:p>
        </w:tc>
      </w:tr>
      <w:tr w:rsidR="007F6AE7" w:rsidRPr="00C30AC9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Текстовые документы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F6AE7" w:rsidRPr="00C30AC9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Компьютерная графика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F6AE7" w:rsidRPr="00C30AC9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Мультимедийные презентации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F6AE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F6AE7" w:rsidRDefault="007F6AE7"/>
        </w:tc>
      </w:tr>
      <w:tr w:rsidR="007F6AE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7F6AE7" w:rsidRDefault="007F6AE7">
            <w:pPr>
              <w:spacing w:after="0"/>
              <w:ind w:left="135"/>
            </w:pPr>
          </w:p>
        </w:tc>
      </w:tr>
      <w:tr w:rsidR="007F6AE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7F6AE7" w:rsidRDefault="007F6AE7"/>
        </w:tc>
      </w:tr>
    </w:tbl>
    <w:p w:rsidR="007F6AE7" w:rsidRDefault="007F6AE7">
      <w:pPr>
        <w:sectPr w:rsidR="007F6AE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F6AE7" w:rsidRDefault="00AC36B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8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1"/>
        <w:gridCol w:w="4608"/>
        <w:gridCol w:w="1545"/>
        <w:gridCol w:w="1841"/>
        <w:gridCol w:w="1910"/>
        <w:gridCol w:w="2837"/>
      </w:tblGrid>
      <w:tr w:rsidR="007F6AE7">
        <w:trPr>
          <w:trHeight w:val="144"/>
          <w:tblCellSpacing w:w="20" w:type="nil"/>
        </w:trPr>
        <w:tc>
          <w:tcPr>
            <w:tcW w:w="5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F6AE7" w:rsidRDefault="007F6AE7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F6AE7" w:rsidRDefault="007F6AE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F6AE7" w:rsidRDefault="007F6AE7">
            <w:pPr>
              <w:spacing w:after="0"/>
              <w:ind w:left="135"/>
            </w:pPr>
          </w:p>
        </w:tc>
      </w:tr>
      <w:tr w:rsidR="007F6AE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F6AE7" w:rsidRDefault="007F6AE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F6AE7" w:rsidRDefault="007F6AE7"/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F6AE7" w:rsidRDefault="007F6AE7">
            <w:pPr>
              <w:spacing w:after="0"/>
              <w:ind w:left="135"/>
            </w:pP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F6AE7" w:rsidRDefault="007F6AE7">
            <w:pPr>
              <w:spacing w:after="0"/>
              <w:ind w:left="135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F6AE7" w:rsidRDefault="007F6AE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F6AE7" w:rsidRDefault="007F6AE7"/>
        </w:tc>
      </w:tr>
      <w:tr w:rsidR="007F6AE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7F6AE7" w:rsidRPr="00C30AC9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Системы счисления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7F6AE7" w:rsidRPr="00C30AC9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математической логики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7F6AE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F6AE7" w:rsidRDefault="007F6AE7"/>
        </w:tc>
      </w:tr>
      <w:tr w:rsidR="007F6AE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Алгоритмы и программирование</w:t>
            </w:r>
          </w:p>
        </w:tc>
      </w:tr>
      <w:tr w:rsidR="007F6AE7" w:rsidRPr="00C30AC9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>Исполнители и алгоритмы. Алгоритмические конструкции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7F6AE7" w:rsidRPr="00C30AC9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программирования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7F6AE7" w:rsidRPr="00C30AC9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Анализ алгоритмов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7F6AE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F6AE7" w:rsidRDefault="007F6AE7"/>
        </w:tc>
      </w:tr>
      <w:tr w:rsidR="007F6AE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F6AE7" w:rsidRDefault="007F6AE7">
            <w:pPr>
              <w:spacing w:after="0"/>
              <w:ind w:left="135"/>
            </w:pPr>
          </w:p>
        </w:tc>
      </w:tr>
      <w:tr w:rsidR="007F6AE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F6AE7" w:rsidRDefault="007F6AE7"/>
        </w:tc>
      </w:tr>
    </w:tbl>
    <w:p w:rsidR="007F6AE7" w:rsidRDefault="007F6AE7">
      <w:pPr>
        <w:sectPr w:rsidR="007F6AE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F6AE7" w:rsidRDefault="00AC36B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9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3"/>
        <w:gridCol w:w="4503"/>
        <w:gridCol w:w="1581"/>
        <w:gridCol w:w="1841"/>
        <w:gridCol w:w="1910"/>
        <w:gridCol w:w="2824"/>
      </w:tblGrid>
      <w:tr w:rsidR="007F6AE7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F6AE7" w:rsidRDefault="007F6AE7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F6AE7" w:rsidRDefault="007F6AE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F6AE7" w:rsidRDefault="007F6AE7">
            <w:pPr>
              <w:spacing w:after="0"/>
              <w:ind w:left="135"/>
            </w:pPr>
          </w:p>
        </w:tc>
      </w:tr>
      <w:tr w:rsidR="007F6AE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F6AE7" w:rsidRDefault="007F6AE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F6AE7" w:rsidRDefault="007F6AE7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F6AE7" w:rsidRDefault="007F6AE7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F6AE7" w:rsidRDefault="007F6AE7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F6AE7" w:rsidRDefault="007F6AE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F6AE7" w:rsidRDefault="007F6AE7"/>
        </w:tc>
      </w:tr>
      <w:tr w:rsidR="007F6AE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 грамотность</w:t>
            </w:r>
          </w:p>
        </w:tc>
      </w:tr>
      <w:tr w:rsidR="007F6AE7" w:rsidRPr="00C30AC9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>Глобальная сеть Интернет и стратегии безопасного поведения в ней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F6AE7" w:rsidRPr="00C30AC9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в информационном пространстве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F6AE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F6AE7" w:rsidRDefault="007F6AE7"/>
        </w:tc>
      </w:tr>
      <w:tr w:rsidR="007F6AE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7F6AE7" w:rsidRPr="00C30AC9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Моделирование как метод познания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F6AE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F6AE7" w:rsidRDefault="007F6AE7"/>
        </w:tc>
      </w:tr>
      <w:tr w:rsidR="007F6AE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Алгоритмы и программирование</w:t>
            </w:r>
          </w:p>
        </w:tc>
      </w:tr>
      <w:tr w:rsidR="007F6AE7" w:rsidRPr="00C30AC9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Разработка алгоритмов и программ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F6AE7" w:rsidRPr="00C30AC9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F6AE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F6AE7" w:rsidRDefault="007F6AE7"/>
        </w:tc>
      </w:tr>
      <w:tr w:rsidR="007F6AE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 технологии</w:t>
            </w:r>
          </w:p>
        </w:tc>
      </w:tr>
      <w:tr w:rsidR="007F6AE7" w:rsidRPr="00C30AC9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таблицы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F6AE7" w:rsidRPr="00C30AC9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Информационные технологии в современном обществе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F6AE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F6AE7" w:rsidRDefault="007F6AE7"/>
        </w:tc>
      </w:tr>
      <w:tr w:rsidR="007F6AE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7F6AE7" w:rsidRDefault="007F6AE7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7F6AE7" w:rsidRDefault="007F6AE7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7F6AE7" w:rsidRDefault="007F6AE7">
            <w:pPr>
              <w:spacing w:after="0"/>
              <w:ind w:left="135"/>
            </w:pPr>
          </w:p>
        </w:tc>
      </w:tr>
      <w:tr w:rsidR="007F6AE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7F6AE7" w:rsidRDefault="007F6AE7"/>
        </w:tc>
      </w:tr>
    </w:tbl>
    <w:p w:rsidR="007F6AE7" w:rsidRDefault="007F6AE7">
      <w:pPr>
        <w:sectPr w:rsidR="007F6AE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F6AE7" w:rsidRDefault="00AC36BB">
      <w:pPr>
        <w:spacing w:after="0"/>
        <w:ind w:left="120"/>
      </w:pPr>
      <w:bookmarkStart w:id="11" w:name="block-24209806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7F6AE7" w:rsidRDefault="00AC36B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7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6"/>
        <w:gridCol w:w="2178"/>
        <w:gridCol w:w="850"/>
        <w:gridCol w:w="1276"/>
        <w:gridCol w:w="1276"/>
        <w:gridCol w:w="1559"/>
        <w:gridCol w:w="1983"/>
      </w:tblGrid>
      <w:tr w:rsidR="007F6AE7" w:rsidTr="00B125F5">
        <w:trPr>
          <w:trHeight w:val="144"/>
          <w:tblCellSpacing w:w="20" w:type="nil"/>
        </w:trPr>
        <w:tc>
          <w:tcPr>
            <w:tcW w:w="5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F6AE7" w:rsidRDefault="007F6AE7">
            <w:pPr>
              <w:spacing w:after="0"/>
              <w:ind w:left="135"/>
            </w:pPr>
          </w:p>
        </w:tc>
        <w:tc>
          <w:tcPr>
            <w:tcW w:w="21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F6AE7" w:rsidRDefault="007F6AE7">
            <w:pPr>
              <w:spacing w:after="0"/>
              <w:ind w:left="135"/>
            </w:pPr>
          </w:p>
        </w:tc>
        <w:tc>
          <w:tcPr>
            <w:tcW w:w="3402" w:type="dxa"/>
            <w:gridSpan w:val="3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55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F6AE7" w:rsidRDefault="007F6AE7">
            <w:pPr>
              <w:spacing w:after="0"/>
              <w:ind w:left="135"/>
            </w:pPr>
          </w:p>
        </w:tc>
        <w:tc>
          <w:tcPr>
            <w:tcW w:w="198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F6AE7" w:rsidRDefault="007F6AE7">
            <w:pPr>
              <w:spacing w:after="0"/>
              <w:ind w:left="135"/>
            </w:pPr>
          </w:p>
        </w:tc>
      </w:tr>
      <w:tr w:rsidR="007F6AE7" w:rsidTr="00B125F5">
        <w:trPr>
          <w:trHeight w:val="144"/>
          <w:tblCellSpacing w:w="20" w:type="nil"/>
        </w:trPr>
        <w:tc>
          <w:tcPr>
            <w:tcW w:w="51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F6AE7" w:rsidRDefault="007F6AE7"/>
        </w:tc>
        <w:tc>
          <w:tcPr>
            <w:tcW w:w="217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F6AE7" w:rsidRDefault="007F6AE7"/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F6AE7" w:rsidRDefault="007F6AE7">
            <w:pPr>
              <w:spacing w:after="0"/>
              <w:ind w:left="135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F6AE7" w:rsidRDefault="007F6AE7">
            <w:pPr>
              <w:spacing w:after="0"/>
              <w:ind w:left="135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F6AE7" w:rsidRDefault="007F6AE7">
            <w:pPr>
              <w:spacing w:after="0"/>
              <w:ind w:left="135"/>
            </w:pPr>
          </w:p>
        </w:tc>
        <w:tc>
          <w:tcPr>
            <w:tcW w:w="155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F6AE7" w:rsidRDefault="007F6AE7"/>
        </w:tc>
        <w:tc>
          <w:tcPr>
            <w:tcW w:w="198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F6AE7" w:rsidRDefault="007F6AE7"/>
        </w:tc>
      </w:tr>
      <w:tr w:rsidR="007F6AE7" w:rsidRPr="00C30AC9" w:rsidTr="00B125F5">
        <w:trPr>
          <w:trHeight w:val="144"/>
          <w:tblCellSpacing w:w="20" w:type="nil"/>
        </w:trPr>
        <w:tc>
          <w:tcPr>
            <w:tcW w:w="51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178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Компьютер – универсальное вычислительное устройство, работающее по программе. </w:t>
            </w:r>
            <w:r>
              <w:rPr>
                <w:rFonts w:ascii="Times New Roman" w:hAnsi="Times New Roman"/>
                <w:color w:val="000000"/>
                <w:sz w:val="24"/>
              </w:rPr>
              <w:t>Техника безопасности и правила работы на компьютере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983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F6AE7" w:rsidRPr="00C30AC9" w:rsidTr="00B125F5">
        <w:trPr>
          <w:trHeight w:val="144"/>
          <w:tblCellSpacing w:w="20" w:type="nil"/>
        </w:trPr>
        <w:tc>
          <w:tcPr>
            <w:tcW w:w="51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178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и современные тенденции развития компьютеров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983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7F6AE7" w:rsidRPr="00C30AC9" w:rsidTr="00B125F5">
        <w:trPr>
          <w:trHeight w:val="144"/>
          <w:tblCellSpacing w:w="20" w:type="nil"/>
        </w:trPr>
        <w:tc>
          <w:tcPr>
            <w:tcW w:w="51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178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Программное обеспечение компьютера. Правовая охрана программ и данных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983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152826</w:t>
              </w:r>
            </w:hyperlink>
          </w:p>
        </w:tc>
      </w:tr>
      <w:tr w:rsidR="007F6AE7" w:rsidRPr="00C30AC9" w:rsidTr="00B125F5">
        <w:trPr>
          <w:trHeight w:val="144"/>
          <w:tblCellSpacing w:w="20" w:type="nil"/>
        </w:trPr>
        <w:tc>
          <w:tcPr>
            <w:tcW w:w="51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178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>Файлы и папки. Основные операции с файлами и папками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983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7F6AE7" w:rsidRPr="00C30AC9" w:rsidTr="00B125F5">
        <w:trPr>
          <w:trHeight w:val="144"/>
          <w:tblCellSpacing w:w="20" w:type="nil"/>
        </w:trPr>
        <w:tc>
          <w:tcPr>
            <w:tcW w:w="51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178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>Архивация данных. Использование программ-архиваторов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983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cfe</w:t>
              </w:r>
            </w:hyperlink>
          </w:p>
        </w:tc>
      </w:tr>
      <w:tr w:rsidR="007F6AE7" w:rsidRPr="00C30AC9" w:rsidTr="00B125F5">
        <w:trPr>
          <w:trHeight w:val="144"/>
          <w:tblCellSpacing w:w="20" w:type="nil"/>
        </w:trPr>
        <w:tc>
          <w:tcPr>
            <w:tcW w:w="51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178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Компьютерные вирусы и антивирусные программы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983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7F6AE7" w:rsidRPr="00C30AC9" w:rsidTr="00B125F5">
        <w:trPr>
          <w:trHeight w:val="144"/>
          <w:tblCellSpacing w:w="20" w:type="nil"/>
        </w:trPr>
        <w:tc>
          <w:tcPr>
            <w:tcW w:w="51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2178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Компьютерные сети. Поиск информации в сети Интернет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983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153244</w:t>
              </w:r>
            </w:hyperlink>
          </w:p>
        </w:tc>
      </w:tr>
      <w:tr w:rsidR="007F6AE7" w:rsidRPr="00C30AC9" w:rsidTr="00B125F5">
        <w:trPr>
          <w:trHeight w:val="144"/>
          <w:tblCellSpacing w:w="20" w:type="nil"/>
        </w:trPr>
        <w:tc>
          <w:tcPr>
            <w:tcW w:w="51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178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>Сервисы интернет-коммуникаций. Сетевой этикет. Стратегии безопасного поведения в Интернете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983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153460</w:t>
              </w:r>
            </w:hyperlink>
          </w:p>
        </w:tc>
      </w:tr>
      <w:tr w:rsidR="007F6AE7" w:rsidRPr="00C30AC9" w:rsidTr="00B125F5">
        <w:trPr>
          <w:trHeight w:val="144"/>
          <w:tblCellSpacing w:w="20" w:type="nil"/>
        </w:trPr>
        <w:tc>
          <w:tcPr>
            <w:tcW w:w="51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178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Информация и данные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983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161966</w:t>
              </w:r>
            </w:hyperlink>
          </w:p>
        </w:tc>
      </w:tr>
      <w:tr w:rsidR="007F6AE7" w:rsidRPr="00C30AC9" w:rsidTr="00B125F5">
        <w:trPr>
          <w:trHeight w:val="144"/>
          <w:tblCellSpacing w:w="20" w:type="nil"/>
        </w:trPr>
        <w:tc>
          <w:tcPr>
            <w:tcW w:w="51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178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Информационные процессы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983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F6AE7" w:rsidRPr="00C30AC9" w:rsidTr="00B125F5">
        <w:trPr>
          <w:trHeight w:val="144"/>
          <w:tblCellSpacing w:w="20" w:type="nil"/>
        </w:trPr>
        <w:tc>
          <w:tcPr>
            <w:tcW w:w="51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178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языков и алфавитов. Естественные и формальные языки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983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fec</w:t>
              </w:r>
            </w:hyperlink>
          </w:p>
        </w:tc>
      </w:tr>
      <w:tr w:rsidR="007F6AE7" w:rsidRPr="00C30AC9" w:rsidTr="00B125F5">
        <w:trPr>
          <w:trHeight w:val="144"/>
          <w:tblCellSpacing w:w="20" w:type="nil"/>
        </w:trPr>
        <w:tc>
          <w:tcPr>
            <w:tcW w:w="51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178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>Двоичный алфавит. Преобразование любого алфавита к двоичному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983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162186</w:t>
              </w:r>
            </w:hyperlink>
          </w:p>
        </w:tc>
      </w:tr>
      <w:tr w:rsidR="007F6AE7" w:rsidRPr="00C30AC9" w:rsidTr="00B125F5">
        <w:trPr>
          <w:trHeight w:val="144"/>
          <w:tblCellSpacing w:w="20" w:type="nil"/>
        </w:trPr>
        <w:tc>
          <w:tcPr>
            <w:tcW w:w="51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178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в компьютере как текстов в двоичном алфавите.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983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162316</w:t>
              </w:r>
            </w:hyperlink>
          </w:p>
        </w:tc>
      </w:tr>
      <w:tr w:rsidR="007F6AE7" w:rsidRPr="00C30AC9" w:rsidTr="00B125F5">
        <w:trPr>
          <w:trHeight w:val="144"/>
          <w:tblCellSpacing w:w="20" w:type="nil"/>
        </w:trPr>
        <w:tc>
          <w:tcPr>
            <w:tcW w:w="51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178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>Единицы измерения информации и скорости передачи данных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983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F6AE7" w:rsidRPr="00C30AC9" w:rsidTr="00B125F5">
        <w:trPr>
          <w:trHeight w:val="144"/>
          <w:tblCellSpacing w:w="20" w:type="nil"/>
        </w:trPr>
        <w:tc>
          <w:tcPr>
            <w:tcW w:w="51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2178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>Кодирование текстов. Равномерные и неравномерные коды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983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F6AE7" w:rsidTr="00B125F5">
        <w:trPr>
          <w:trHeight w:val="144"/>
          <w:tblCellSpacing w:w="20" w:type="nil"/>
        </w:trPr>
        <w:tc>
          <w:tcPr>
            <w:tcW w:w="51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178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>Декодирование сообщений. Информационный объём текста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983" w:type="dxa"/>
            <w:tcMar>
              <w:top w:w="50" w:type="dxa"/>
              <w:left w:w="100" w:type="dxa"/>
            </w:tcMar>
            <w:vAlign w:val="center"/>
          </w:tcPr>
          <w:p w:rsidR="007F6AE7" w:rsidRDefault="00C30AC9">
            <w:pPr>
              <w:spacing w:after="0"/>
              <w:ind w:left="135"/>
            </w:pPr>
            <w:hyperlink r:id="rId39">
              <w:r w:rsidR="00AC36BB">
                <w:rPr>
                  <w:rFonts w:ascii="Times New Roman" w:hAnsi="Times New Roman"/>
                  <w:color w:val="0000FF"/>
                  <w:u w:val="single"/>
                </w:rPr>
                <w:t>https://lbz.ru/metodist/authors/informatika/3/eor7.php</w:t>
              </w:r>
            </w:hyperlink>
          </w:p>
        </w:tc>
      </w:tr>
      <w:tr w:rsidR="007F6AE7" w:rsidRPr="00C30AC9" w:rsidTr="00B125F5">
        <w:trPr>
          <w:trHeight w:val="144"/>
          <w:tblCellSpacing w:w="20" w:type="nil"/>
        </w:trPr>
        <w:tc>
          <w:tcPr>
            <w:tcW w:w="51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178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Цифровое представление непрерывных данных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983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162848</w:t>
              </w:r>
            </w:hyperlink>
          </w:p>
        </w:tc>
      </w:tr>
      <w:tr w:rsidR="007F6AE7" w:rsidRPr="00C30AC9" w:rsidTr="00B125F5">
        <w:trPr>
          <w:trHeight w:val="144"/>
          <w:tblCellSpacing w:w="20" w:type="nil"/>
        </w:trPr>
        <w:tc>
          <w:tcPr>
            <w:tcW w:w="51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178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>Кодирование цвета. Оценка информационного объёма графических данных для растрового изображения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983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7F6AE7" w:rsidRPr="00C30AC9" w:rsidTr="00B125F5">
        <w:trPr>
          <w:trHeight w:val="144"/>
          <w:tblCellSpacing w:w="20" w:type="nil"/>
        </w:trPr>
        <w:tc>
          <w:tcPr>
            <w:tcW w:w="51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178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Кодирование звука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983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7F6AE7" w:rsidRPr="00C30AC9" w:rsidTr="00B125F5">
        <w:trPr>
          <w:trHeight w:val="144"/>
          <w:tblCellSpacing w:w="20" w:type="nil"/>
        </w:trPr>
        <w:tc>
          <w:tcPr>
            <w:tcW w:w="51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178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"Представление информации"»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983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7F6AE7" w:rsidRPr="00C30AC9" w:rsidTr="00B125F5">
        <w:trPr>
          <w:trHeight w:val="144"/>
          <w:tblCellSpacing w:w="20" w:type="nil"/>
        </w:trPr>
        <w:tc>
          <w:tcPr>
            <w:tcW w:w="51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178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>Текстовые документы, их ввод и редактирование в текстовом процессоре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983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F6AE7" w:rsidRPr="00C30AC9" w:rsidTr="00B125F5">
        <w:trPr>
          <w:trHeight w:val="144"/>
          <w:tblCellSpacing w:w="20" w:type="nil"/>
        </w:trPr>
        <w:tc>
          <w:tcPr>
            <w:tcW w:w="51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178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Форматирование текстовых документов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983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F6AE7" w:rsidRPr="00C30AC9" w:rsidTr="00B125F5">
        <w:trPr>
          <w:trHeight w:val="144"/>
          <w:tblCellSpacing w:w="20" w:type="nil"/>
        </w:trPr>
        <w:tc>
          <w:tcPr>
            <w:tcW w:w="51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178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Параметры страницы. </w:t>
            </w: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Списки и таблицы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983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F6AE7" w:rsidRPr="00C30AC9" w:rsidTr="00B125F5">
        <w:trPr>
          <w:trHeight w:val="144"/>
          <w:tblCellSpacing w:w="20" w:type="nil"/>
        </w:trPr>
        <w:tc>
          <w:tcPr>
            <w:tcW w:w="51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2178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>Вставка нетекстовых объектов в текстовые документы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983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F6AE7" w:rsidTr="00B125F5">
        <w:trPr>
          <w:trHeight w:val="144"/>
          <w:tblCellSpacing w:w="20" w:type="nil"/>
        </w:trPr>
        <w:tc>
          <w:tcPr>
            <w:tcW w:w="51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178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>Интеллектуальные возможности современных систем обработки текстов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983" w:type="dxa"/>
            <w:tcMar>
              <w:top w:w="50" w:type="dxa"/>
              <w:left w:w="100" w:type="dxa"/>
            </w:tcMar>
            <w:vAlign w:val="center"/>
          </w:tcPr>
          <w:p w:rsidR="007F6AE7" w:rsidRDefault="00C30AC9">
            <w:pPr>
              <w:spacing w:after="0"/>
              <w:ind w:left="135"/>
            </w:pPr>
            <w:hyperlink r:id="rId48">
              <w:r w:rsidR="00AC36B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7F6AE7" w:rsidRPr="00C30AC9" w:rsidTr="00B125F5">
        <w:trPr>
          <w:trHeight w:val="144"/>
          <w:tblCellSpacing w:w="20" w:type="nil"/>
        </w:trPr>
        <w:tc>
          <w:tcPr>
            <w:tcW w:w="51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178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знаний по теме «Текстовые документы». </w:t>
            </w:r>
            <w:r>
              <w:rPr>
                <w:rFonts w:ascii="Times New Roman" w:hAnsi="Times New Roman"/>
                <w:color w:val="000000"/>
                <w:sz w:val="24"/>
              </w:rPr>
              <w:t>Проверочная работа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983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F6AE7" w:rsidRPr="00C30AC9" w:rsidTr="00B125F5">
        <w:trPr>
          <w:trHeight w:val="144"/>
          <w:tblCellSpacing w:w="20" w:type="nil"/>
        </w:trPr>
        <w:tc>
          <w:tcPr>
            <w:tcW w:w="51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178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Графический редактор. Растровые рисунки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983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163874</w:t>
              </w:r>
            </w:hyperlink>
          </w:p>
        </w:tc>
      </w:tr>
      <w:tr w:rsidR="007F6AE7" w:rsidRPr="00C30AC9" w:rsidTr="00B125F5">
        <w:trPr>
          <w:trHeight w:val="144"/>
          <w:tblCellSpacing w:w="20" w:type="nil"/>
        </w:trPr>
        <w:tc>
          <w:tcPr>
            <w:tcW w:w="51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178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Операции редактирования графических объектов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983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F6AE7" w:rsidRPr="00C30AC9" w:rsidTr="00B125F5">
        <w:trPr>
          <w:trHeight w:val="144"/>
          <w:tblCellSpacing w:w="20" w:type="nil"/>
        </w:trPr>
        <w:tc>
          <w:tcPr>
            <w:tcW w:w="51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178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Векторная графика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983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7F6AE7" w:rsidRPr="00C30AC9" w:rsidTr="00B125F5">
        <w:trPr>
          <w:trHeight w:val="144"/>
          <w:tblCellSpacing w:w="20" w:type="nil"/>
        </w:trPr>
        <w:tc>
          <w:tcPr>
            <w:tcW w:w="51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178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«Компьютерная графика»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983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F6AE7" w:rsidRPr="00C30AC9" w:rsidTr="00B125F5">
        <w:trPr>
          <w:trHeight w:val="144"/>
          <w:tblCellSpacing w:w="20" w:type="nil"/>
        </w:trPr>
        <w:tc>
          <w:tcPr>
            <w:tcW w:w="51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178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мультимедийных презентаций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983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F6AE7" w:rsidRPr="00C30AC9" w:rsidTr="00B125F5">
        <w:trPr>
          <w:trHeight w:val="144"/>
          <w:tblCellSpacing w:w="20" w:type="nil"/>
        </w:trPr>
        <w:tc>
          <w:tcPr>
            <w:tcW w:w="51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178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Добавление на слайд </w:t>
            </w: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аудиовизуальных данных, анимации и гиперссылок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983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164472</w:t>
              </w:r>
            </w:hyperlink>
          </w:p>
        </w:tc>
      </w:tr>
      <w:tr w:rsidR="007F6AE7" w:rsidRPr="00C30AC9" w:rsidTr="00B125F5">
        <w:trPr>
          <w:trHeight w:val="144"/>
          <w:tblCellSpacing w:w="20" w:type="nil"/>
        </w:trPr>
        <w:tc>
          <w:tcPr>
            <w:tcW w:w="51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2178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знаний по теме «Мультимедийные презентации». </w:t>
            </w:r>
            <w:r>
              <w:rPr>
                <w:rFonts w:ascii="Times New Roman" w:hAnsi="Times New Roman"/>
                <w:color w:val="000000"/>
                <w:sz w:val="24"/>
              </w:rPr>
              <w:t>Проверочная работа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983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164652</w:t>
              </w:r>
            </w:hyperlink>
          </w:p>
        </w:tc>
      </w:tr>
      <w:tr w:rsidR="007F6AE7" w:rsidRPr="00C30AC9" w:rsidTr="00B125F5">
        <w:trPr>
          <w:trHeight w:val="144"/>
          <w:tblCellSpacing w:w="20" w:type="nil"/>
        </w:trPr>
        <w:tc>
          <w:tcPr>
            <w:tcW w:w="51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178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983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164828</w:t>
              </w:r>
            </w:hyperlink>
          </w:p>
        </w:tc>
      </w:tr>
      <w:tr w:rsidR="007F6AE7" w:rsidTr="00B125F5">
        <w:trPr>
          <w:trHeight w:val="144"/>
          <w:tblCellSpacing w:w="20" w:type="nil"/>
        </w:trPr>
        <w:tc>
          <w:tcPr>
            <w:tcW w:w="2694" w:type="dxa"/>
            <w:gridSpan w:val="2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3542" w:type="dxa"/>
            <w:gridSpan w:val="2"/>
            <w:tcMar>
              <w:top w:w="50" w:type="dxa"/>
              <w:left w:w="100" w:type="dxa"/>
            </w:tcMar>
            <w:vAlign w:val="center"/>
          </w:tcPr>
          <w:p w:rsidR="007F6AE7" w:rsidRDefault="007F6AE7"/>
        </w:tc>
      </w:tr>
    </w:tbl>
    <w:p w:rsidR="007F6AE7" w:rsidRDefault="007F6AE7">
      <w:pPr>
        <w:sectPr w:rsidR="007F6AE7" w:rsidSect="00B125F5">
          <w:pgSz w:w="11906" w:h="16383"/>
          <w:pgMar w:top="1701" w:right="1134" w:bottom="850" w:left="1134" w:header="720" w:footer="720" w:gutter="0"/>
          <w:cols w:space="720"/>
          <w:docGrid w:linePitch="299"/>
        </w:sectPr>
      </w:pPr>
    </w:p>
    <w:p w:rsidR="007F6AE7" w:rsidRDefault="00AC36B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8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10490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6"/>
        <w:gridCol w:w="3880"/>
        <w:gridCol w:w="1134"/>
        <w:gridCol w:w="1134"/>
        <w:gridCol w:w="851"/>
        <w:gridCol w:w="992"/>
        <w:gridCol w:w="1843"/>
      </w:tblGrid>
      <w:tr w:rsidR="007F6AE7" w:rsidTr="00B125F5">
        <w:trPr>
          <w:trHeight w:val="144"/>
          <w:tblCellSpacing w:w="20" w:type="nil"/>
        </w:trPr>
        <w:tc>
          <w:tcPr>
            <w:tcW w:w="6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F6AE7" w:rsidRDefault="007F6AE7">
            <w:pPr>
              <w:spacing w:after="0"/>
              <w:ind w:left="135"/>
            </w:pPr>
          </w:p>
        </w:tc>
        <w:tc>
          <w:tcPr>
            <w:tcW w:w="38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F6AE7" w:rsidRDefault="007F6AE7">
            <w:pPr>
              <w:spacing w:after="0"/>
              <w:ind w:left="135"/>
            </w:pPr>
          </w:p>
        </w:tc>
        <w:tc>
          <w:tcPr>
            <w:tcW w:w="3119" w:type="dxa"/>
            <w:gridSpan w:val="3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F6AE7" w:rsidRDefault="007F6AE7">
            <w:pPr>
              <w:spacing w:after="0"/>
              <w:ind w:left="135"/>
            </w:pPr>
          </w:p>
        </w:tc>
        <w:tc>
          <w:tcPr>
            <w:tcW w:w="18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F6AE7" w:rsidRDefault="007F6AE7">
            <w:pPr>
              <w:spacing w:after="0"/>
              <w:ind w:left="135"/>
            </w:pPr>
          </w:p>
        </w:tc>
      </w:tr>
      <w:tr w:rsidR="007F6AE7" w:rsidTr="00B125F5">
        <w:trPr>
          <w:trHeight w:val="144"/>
          <w:tblCellSpacing w:w="20" w:type="nil"/>
        </w:trPr>
        <w:tc>
          <w:tcPr>
            <w:tcW w:w="65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F6AE7" w:rsidRDefault="007F6AE7"/>
        </w:tc>
        <w:tc>
          <w:tcPr>
            <w:tcW w:w="388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F6AE7" w:rsidRDefault="007F6AE7"/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F6AE7" w:rsidRDefault="007F6AE7">
            <w:pPr>
              <w:spacing w:after="0"/>
              <w:ind w:left="135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F6AE7" w:rsidRDefault="007F6AE7">
            <w:pPr>
              <w:spacing w:after="0"/>
              <w:ind w:left="135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F6AE7" w:rsidRDefault="007F6AE7">
            <w:pPr>
              <w:spacing w:after="0"/>
              <w:ind w:left="135"/>
            </w:pPr>
          </w:p>
        </w:tc>
        <w:tc>
          <w:tcPr>
            <w:tcW w:w="99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F6AE7" w:rsidRDefault="007F6AE7"/>
        </w:tc>
        <w:tc>
          <w:tcPr>
            <w:tcW w:w="184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F6AE7" w:rsidRDefault="007F6AE7"/>
        </w:tc>
      </w:tr>
      <w:tr w:rsidR="007F6AE7" w:rsidRPr="00C30AC9" w:rsidTr="00B125F5">
        <w:trPr>
          <w:trHeight w:val="144"/>
          <w:tblCellSpacing w:w="20" w:type="nil"/>
        </w:trPr>
        <w:tc>
          <w:tcPr>
            <w:tcW w:w="65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80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>Непозиционные и позиционные системы счисления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F6AE7" w:rsidRPr="00C30AC9" w:rsidTr="00B125F5">
        <w:trPr>
          <w:trHeight w:val="144"/>
          <w:tblCellSpacing w:w="20" w:type="nil"/>
        </w:trPr>
        <w:tc>
          <w:tcPr>
            <w:tcW w:w="65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8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Развернутая форма записи числа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F6AE7" w:rsidRPr="00C30AC9" w:rsidTr="00B125F5">
        <w:trPr>
          <w:trHeight w:val="144"/>
          <w:tblCellSpacing w:w="20" w:type="nil"/>
        </w:trPr>
        <w:tc>
          <w:tcPr>
            <w:tcW w:w="65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80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>Двоичная система счисления. Арифметические операции в двоичной системе счисления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7F6AE7" w:rsidRPr="00C30AC9" w:rsidTr="00B125F5">
        <w:trPr>
          <w:trHeight w:val="144"/>
          <w:tblCellSpacing w:w="20" w:type="nil"/>
        </w:trPr>
        <w:tc>
          <w:tcPr>
            <w:tcW w:w="65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</w:t>
            </w:r>
          </w:p>
        </w:tc>
        <w:tc>
          <w:tcPr>
            <w:tcW w:w="388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Восьмеричная система счисления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165296</w:t>
              </w:r>
            </w:hyperlink>
          </w:p>
        </w:tc>
      </w:tr>
      <w:tr w:rsidR="007F6AE7" w:rsidRPr="00C30AC9" w:rsidTr="00B125F5">
        <w:trPr>
          <w:trHeight w:val="144"/>
          <w:tblCellSpacing w:w="20" w:type="nil"/>
        </w:trPr>
        <w:tc>
          <w:tcPr>
            <w:tcW w:w="65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8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Шестнадцатеричная система счисления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F6AE7" w:rsidRPr="00C30AC9" w:rsidTr="00B125F5">
        <w:trPr>
          <w:trHeight w:val="144"/>
          <w:tblCellSpacing w:w="20" w:type="nil"/>
        </w:trPr>
        <w:tc>
          <w:tcPr>
            <w:tcW w:w="65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80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исистематизация знанийц по теме системы счисления.Проверочная работа по теме «Системы счисления»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F6AE7" w:rsidRPr="00C30AC9" w:rsidTr="00B125F5">
        <w:trPr>
          <w:trHeight w:val="144"/>
          <w:tblCellSpacing w:w="20" w:type="nil"/>
        </w:trPr>
        <w:tc>
          <w:tcPr>
            <w:tcW w:w="65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8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Логические высказывания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7F6AE7" w:rsidRPr="00C30AC9" w:rsidTr="00B125F5">
        <w:trPr>
          <w:trHeight w:val="144"/>
          <w:tblCellSpacing w:w="20" w:type="nil"/>
        </w:trPr>
        <w:tc>
          <w:tcPr>
            <w:tcW w:w="65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80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операции «и», «или», «не»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7F6AE7" w:rsidRPr="00C30AC9" w:rsidTr="00B125F5">
        <w:trPr>
          <w:trHeight w:val="144"/>
          <w:tblCellSpacing w:w="20" w:type="nil"/>
        </w:trPr>
        <w:tc>
          <w:tcPr>
            <w:tcW w:w="65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8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истинности составного высказывания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F6AE7" w:rsidTr="00B125F5">
        <w:trPr>
          <w:trHeight w:val="144"/>
          <w:tblCellSpacing w:w="20" w:type="nil"/>
        </w:trPr>
        <w:tc>
          <w:tcPr>
            <w:tcW w:w="65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8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Таблицы истинности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7F6AE7" w:rsidRDefault="00C30AC9">
            <w:pPr>
              <w:spacing w:after="0"/>
              <w:ind w:left="135"/>
            </w:pPr>
            <w:hyperlink r:id="rId67">
              <w:r w:rsidR="00AC36BB">
                <w:rPr>
                  <w:rFonts w:ascii="Times New Roman" w:hAnsi="Times New Roman"/>
                  <w:color w:val="0000FF"/>
                  <w:u w:val="single"/>
                </w:rPr>
                <w:t>https://lbz.ru/metodist/authors/informatika/3/eor8.php</w:t>
              </w:r>
            </w:hyperlink>
          </w:p>
        </w:tc>
      </w:tr>
      <w:tr w:rsidR="007F6AE7" w:rsidRPr="00C30AC9" w:rsidTr="00B125F5">
        <w:trPr>
          <w:trHeight w:val="144"/>
          <w:tblCellSpacing w:w="20" w:type="nil"/>
        </w:trPr>
        <w:tc>
          <w:tcPr>
            <w:tcW w:w="65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8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Логические элементы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7F6AE7" w:rsidRPr="00C30AC9" w:rsidTr="00B125F5">
        <w:trPr>
          <w:trHeight w:val="144"/>
          <w:tblCellSpacing w:w="20" w:type="nil"/>
        </w:trPr>
        <w:tc>
          <w:tcPr>
            <w:tcW w:w="65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80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«Элементы математической логики»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7F6AE7" w:rsidRPr="00C30AC9" w:rsidTr="00B125F5">
        <w:trPr>
          <w:trHeight w:val="144"/>
          <w:tblCellSpacing w:w="20" w:type="nil"/>
        </w:trPr>
        <w:tc>
          <w:tcPr>
            <w:tcW w:w="65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8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алгоритма. Исполнители алгоритмов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F6AE7" w:rsidRPr="00C30AC9" w:rsidTr="00B125F5">
        <w:trPr>
          <w:trHeight w:val="144"/>
          <w:tblCellSpacing w:w="20" w:type="nil"/>
        </w:trPr>
        <w:tc>
          <w:tcPr>
            <w:tcW w:w="65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80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алгоритма. Способы записи алгоритма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179606</w:t>
              </w:r>
            </w:hyperlink>
          </w:p>
        </w:tc>
      </w:tr>
      <w:tr w:rsidR="007F6AE7" w:rsidTr="00B125F5">
        <w:trPr>
          <w:trHeight w:val="144"/>
          <w:tblCellSpacing w:w="20" w:type="nil"/>
        </w:trPr>
        <w:tc>
          <w:tcPr>
            <w:tcW w:w="65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3880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Алгоритмическая конструкция «следование». Линейный алгоритм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7F6AE7" w:rsidRDefault="00C30AC9">
            <w:pPr>
              <w:spacing w:after="0"/>
              <w:ind w:left="135"/>
            </w:pPr>
            <w:hyperlink r:id="rId72">
              <w:r w:rsidR="00AC36BB">
                <w:rPr>
                  <w:rFonts w:ascii="Times New Roman" w:hAnsi="Times New Roman"/>
                  <w:color w:val="0000FF"/>
                  <w:u w:val="single"/>
                </w:rPr>
                <w:t>https://lbz.ru/metodist/authors/informatika/3/eor8.php</w:t>
              </w:r>
            </w:hyperlink>
          </w:p>
        </w:tc>
      </w:tr>
      <w:tr w:rsidR="007F6AE7" w:rsidTr="00B125F5">
        <w:trPr>
          <w:trHeight w:val="144"/>
          <w:tblCellSpacing w:w="20" w:type="nil"/>
        </w:trPr>
        <w:tc>
          <w:tcPr>
            <w:tcW w:w="65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80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Алгоритмическая конструкция «ветвление»: полная и неполная формы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7F6AE7" w:rsidRDefault="00C30AC9">
            <w:pPr>
              <w:spacing w:after="0"/>
              <w:ind w:left="135"/>
            </w:pPr>
            <w:hyperlink r:id="rId73">
              <w:r w:rsidR="00AC36BB">
                <w:rPr>
                  <w:rFonts w:ascii="Times New Roman" w:hAnsi="Times New Roman"/>
                  <w:color w:val="0000FF"/>
                  <w:u w:val="single"/>
                </w:rPr>
                <w:t>https://lbz.ru/metodist/authors/informatika/3/eor8.php</w:t>
              </w:r>
            </w:hyperlink>
          </w:p>
        </w:tc>
      </w:tr>
      <w:tr w:rsidR="007F6AE7" w:rsidRPr="00C30AC9" w:rsidTr="00B125F5">
        <w:trPr>
          <w:trHeight w:val="144"/>
          <w:tblCellSpacing w:w="20" w:type="nil"/>
        </w:trPr>
        <w:tc>
          <w:tcPr>
            <w:tcW w:w="65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8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Алгоритмическая конструкция «повторение»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F6AE7" w:rsidRPr="00C30AC9" w:rsidTr="00B125F5">
        <w:trPr>
          <w:trHeight w:val="144"/>
          <w:tblCellSpacing w:w="20" w:type="nil"/>
        </w:trPr>
        <w:tc>
          <w:tcPr>
            <w:tcW w:w="65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8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Формальное исполнение алгоритма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aac</w:t>
              </w:r>
            </w:hyperlink>
          </w:p>
        </w:tc>
      </w:tr>
      <w:tr w:rsidR="007F6AE7" w:rsidRPr="00C30AC9" w:rsidTr="00B125F5">
        <w:trPr>
          <w:trHeight w:val="144"/>
          <w:tblCellSpacing w:w="20" w:type="nil"/>
        </w:trPr>
        <w:tc>
          <w:tcPr>
            <w:tcW w:w="65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80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несложных алгоритмов с использованием циклов для управления формальными исполнителями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F6AE7" w:rsidRPr="00C30AC9" w:rsidTr="00B125F5">
        <w:trPr>
          <w:trHeight w:val="144"/>
          <w:tblCellSpacing w:w="20" w:type="nil"/>
        </w:trPr>
        <w:tc>
          <w:tcPr>
            <w:tcW w:w="65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80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несложных алгоритмов с использованием циклов и ветвлений для управления формальными исполнителями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F6AE7" w:rsidRPr="00C30AC9" w:rsidTr="00B125F5">
        <w:trPr>
          <w:trHeight w:val="144"/>
          <w:tblCellSpacing w:w="20" w:type="nil"/>
        </w:trPr>
        <w:tc>
          <w:tcPr>
            <w:tcW w:w="65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8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алгоритмов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F6AE7" w:rsidRPr="00C30AC9" w:rsidTr="00B125F5">
        <w:trPr>
          <w:trHeight w:val="144"/>
          <w:tblCellSpacing w:w="20" w:type="nil"/>
        </w:trPr>
        <w:tc>
          <w:tcPr>
            <w:tcW w:w="65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8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знаний. Контрольная работа по теме «Исполнители и алгоритмы. </w:t>
            </w:r>
            <w:r>
              <w:rPr>
                <w:rFonts w:ascii="Times New Roman" w:hAnsi="Times New Roman"/>
                <w:color w:val="000000"/>
                <w:sz w:val="24"/>
              </w:rPr>
              <w:t>Алгоритмические конструкции»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F6AE7" w:rsidTr="00B125F5">
        <w:trPr>
          <w:trHeight w:val="144"/>
          <w:tblCellSpacing w:w="20" w:type="nil"/>
        </w:trPr>
        <w:tc>
          <w:tcPr>
            <w:tcW w:w="65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8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программирования. Система программирования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7F6AE7" w:rsidRDefault="00C30AC9">
            <w:pPr>
              <w:spacing w:after="0"/>
              <w:ind w:left="135"/>
            </w:pPr>
            <w:hyperlink r:id="rId80">
              <w:r w:rsidR="00AC36BB">
                <w:rPr>
                  <w:rFonts w:ascii="Times New Roman" w:hAnsi="Times New Roman"/>
                  <w:color w:val="0000FF"/>
                  <w:u w:val="single"/>
                </w:rPr>
                <w:t>https://lbz.ru/metodist/authors/informatika/3/eor7.php</w:t>
              </w:r>
            </w:hyperlink>
          </w:p>
        </w:tc>
      </w:tr>
      <w:tr w:rsidR="007F6AE7" w:rsidTr="00B125F5">
        <w:trPr>
          <w:trHeight w:val="144"/>
          <w:tblCellSpacing w:w="20" w:type="nil"/>
        </w:trPr>
        <w:tc>
          <w:tcPr>
            <w:tcW w:w="65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8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Переменные. Оператор присваивания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7F6AE7" w:rsidRDefault="00C30AC9">
            <w:pPr>
              <w:spacing w:after="0"/>
              <w:ind w:left="135"/>
            </w:pPr>
            <w:hyperlink r:id="rId81">
              <w:r w:rsidR="00AC36BB">
                <w:rPr>
                  <w:rFonts w:ascii="Times New Roman" w:hAnsi="Times New Roman"/>
                  <w:color w:val="0000FF"/>
                  <w:u w:val="single"/>
                </w:rPr>
                <w:t>https://lbz.ru/metodist/authors/informatika/3/eor7.php</w:t>
              </w:r>
            </w:hyperlink>
          </w:p>
        </w:tc>
      </w:tr>
      <w:tr w:rsidR="007F6AE7" w:rsidTr="00B125F5">
        <w:trPr>
          <w:trHeight w:val="144"/>
          <w:tblCellSpacing w:w="20" w:type="nil"/>
        </w:trPr>
        <w:tc>
          <w:tcPr>
            <w:tcW w:w="65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88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линейных алгоритмов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7F6AE7" w:rsidRDefault="00C30AC9">
            <w:pPr>
              <w:spacing w:after="0"/>
              <w:ind w:left="135"/>
            </w:pPr>
            <w:hyperlink r:id="rId82">
              <w:r w:rsidR="00AC36BB">
                <w:rPr>
                  <w:rFonts w:ascii="Times New Roman" w:hAnsi="Times New Roman"/>
                  <w:color w:val="0000FF"/>
                  <w:u w:val="single"/>
                </w:rPr>
                <w:t>https://lbz.ru/metodist/authors/informatika/3/eor8.php</w:t>
              </w:r>
            </w:hyperlink>
          </w:p>
        </w:tc>
      </w:tr>
      <w:tr w:rsidR="007F6AE7" w:rsidTr="00B125F5">
        <w:trPr>
          <w:trHeight w:val="144"/>
          <w:tblCellSpacing w:w="20" w:type="nil"/>
        </w:trPr>
        <w:tc>
          <w:tcPr>
            <w:tcW w:w="65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80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программ, содержащих оператор ветвления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7F6AE7" w:rsidRDefault="00C30AC9">
            <w:pPr>
              <w:spacing w:after="0"/>
              <w:ind w:left="135"/>
            </w:pPr>
            <w:hyperlink r:id="rId83">
              <w:r w:rsidR="00AC36BB">
                <w:rPr>
                  <w:rFonts w:ascii="Times New Roman" w:hAnsi="Times New Roman"/>
                  <w:color w:val="0000FF"/>
                  <w:u w:val="single"/>
                </w:rPr>
                <w:t>https://lbz.ru/metodist/authors/informatika/3/eor7.php</w:t>
              </w:r>
            </w:hyperlink>
          </w:p>
        </w:tc>
      </w:tr>
      <w:tr w:rsidR="007F6AE7" w:rsidTr="00B125F5">
        <w:trPr>
          <w:trHeight w:val="144"/>
          <w:tblCellSpacing w:w="20" w:type="nil"/>
        </w:trPr>
        <w:tc>
          <w:tcPr>
            <w:tcW w:w="65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8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Диалоговая отладка программ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7F6AE7" w:rsidRDefault="00C30AC9">
            <w:pPr>
              <w:spacing w:after="0"/>
              <w:ind w:left="135"/>
            </w:pPr>
            <w:hyperlink r:id="rId84">
              <w:r w:rsidR="00AC36BB">
                <w:rPr>
                  <w:rFonts w:ascii="Times New Roman" w:hAnsi="Times New Roman"/>
                  <w:color w:val="0000FF"/>
                  <w:u w:val="single"/>
                </w:rPr>
                <w:t>https://lbz.ru/metodist/authors/informatika/3/eor8.php</w:t>
              </w:r>
            </w:hyperlink>
          </w:p>
        </w:tc>
      </w:tr>
      <w:tr w:rsidR="007F6AE7" w:rsidTr="00B125F5">
        <w:trPr>
          <w:trHeight w:val="144"/>
          <w:tblCellSpacing w:w="20" w:type="nil"/>
        </w:trPr>
        <w:tc>
          <w:tcPr>
            <w:tcW w:w="65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8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 с условием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7F6AE7" w:rsidRDefault="00C30AC9">
            <w:pPr>
              <w:spacing w:after="0"/>
              <w:ind w:left="135"/>
            </w:pPr>
            <w:hyperlink r:id="rId85">
              <w:r w:rsidR="00AC36BB">
                <w:rPr>
                  <w:rFonts w:ascii="Times New Roman" w:hAnsi="Times New Roman"/>
                  <w:color w:val="0000FF"/>
                  <w:u w:val="single"/>
                </w:rPr>
                <w:t>https://lbz.ru/metodist/authors/informatika/3/eor8.php</w:t>
              </w:r>
            </w:hyperlink>
          </w:p>
        </w:tc>
      </w:tr>
      <w:tr w:rsidR="007F6AE7" w:rsidRPr="00C30AC9" w:rsidTr="00B125F5">
        <w:trPr>
          <w:trHeight w:val="144"/>
          <w:tblCellSpacing w:w="20" w:type="nil"/>
        </w:trPr>
        <w:tc>
          <w:tcPr>
            <w:tcW w:w="65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8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 с переменной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F6AE7" w:rsidRPr="00C30AC9" w:rsidTr="00B125F5">
        <w:trPr>
          <w:trHeight w:val="144"/>
          <w:tblCellSpacing w:w="20" w:type="nil"/>
        </w:trPr>
        <w:tc>
          <w:tcPr>
            <w:tcW w:w="65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80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символьных данных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F6AE7" w:rsidRPr="00C30AC9" w:rsidTr="00B125F5">
        <w:trPr>
          <w:trHeight w:val="144"/>
          <w:tblCellSpacing w:w="20" w:type="nil"/>
        </w:trPr>
        <w:tc>
          <w:tcPr>
            <w:tcW w:w="65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80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«Алгоритмы и программирование»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F6AE7" w:rsidRPr="00C30AC9" w:rsidTr="00B125F5">
        <w:trPr>
          <w:trHeight w:val="144"/>
          <w:tblCellSpacing w:w="20" w:type="nil"/>
        </w:trPr>
        <w:tc>
          <w:tcPr>
            <w:tcW w:w="65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80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>Анализ алгоритмов. Определение возможных результатов работы алгоритма при заданном множестве входных данных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F6AE7" w:rsidTr="00B125F5">
        <w:trPr>
          <w:trHeight w:val="144"/>
          <w:tblCellSpacing w:w="20" w:type="nil"/>
        </w:trPr>
        <w:tc>
          <w:tcPr>
            <w:tcW w:w="65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80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>Анализ алгоритмов. Определение возможных входных данных, приводящих к данному результату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7F6AE7" w:rsidRDefault="00C30AC9">
            <w:pPr>
              <w:spacing w:after="0"/>
              <w:ind w:left="135"/>
            </w:pPr>
            <w:hyperlink r:id="rId90">
              <w:r w:rsidR="00AC36BB">
                <w:rPr>
                  <w:rFonts w:ascii="Times New Roman" w:hAnsi="Times New Roman"/>
                  <w:color w:val="0000FF"/>
                  <w:u w:val="single"/>
                </w:rPr>
                <w:t>https://lbz.ru/metodist/authors/informatika/3/eor8.php</w:t>
              </w:r>
            </w:hyperlink>
          </w:p>
        </w:tc>
      </w:tr>
      <w:tr w:rsidR="007F6AE7" w:rsidRPr="00C30AC9" w:rsidTr="00B125F5">
        <w:trPr>
          <w:trHeight w:val="144"/>
          <w:tblCellSpacing w:w="20" w:type="nil"/>
        </w:trPr>
        <w:tc>
          <w:tcPr>
            <w:tcW w:w="65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80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 и умений по курсу информатики 8 класса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27.05.2024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456</w:t>
              </w:r>
            </w:hyperlink>
          </w:p>
        </w:tc>
      </w:tr>
      <w:tr w:rsidR="007F6AE7" w:rsidTr="00B125F5">
        <w:trPr>
          <w:trHeight w:val="144"/>
          <w:tblCellSpacing w:w="20" w:type="nil"/>
        </w:trPr>
        <w:tc>
          <w:tcPr>
            <w:tcW w:w="4536" w:type="dxa"/>
            <w:gridSpan w:val="2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835" w:type="dxa"/>
            <w:gridSpan w:val="2"/>
            <w:tcMar>
              <w:top w:w="50" w:type="dxa"/>
              <w:left w:w="100" w:type="dxa"/>
            </w:tcMar>
            <w:vAlign w:val="center"/>
          </w:tcPr>
          <w:p w:rsidR="007F6AE7" w:rsidRDefault="007F6AE7"/>
        </w:tc>
      </w:tr>
    </w:tbl>
    <w:p w:rsidR="007F6AE7" w:rsidRDefault="007F6AE7">
      <w:pPr>
        <w:sectPr w:rsidR="007F6AE7" w:rsidSect="00B125F5">
          <w:type w:val="continuous"/>
          <w:pgSz w:w="11906" w:h="16383"/>
          <w:pgMar w:top="1701" w:right="1134" w:bottom="850" w:left="1134" w:header="720" w:footer="720" w:gutter="0"/>
          <w:cols w:space="720"/>
          <w:docGrid w:linePitch="299"/>
        </w:sectPr>
      </w:pPr>
    </w:p>
    <w:p w:rsidR="007F6AE7" w:rsidRDefault="00AC36B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9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10490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4"/>
        <w:gridCol w:w="3579"/>
        <w:gridCol w:w="992"/>
        <w:gridCol w:w="1276"/>
        <w:gridCol w:w="1275"/>
        <w:gridCol w:w="993"/>
        <w:gridCol w:w="1701"/>
      </w:tblGrid>
      <w:tr w:rsidR="007F6AE7" w:rsidTr="00B125F5">
        <w:trPr>
          <w:trHeight w:val="144"/>
          <w:tblCellSpacing w:w="20" w:type="nil"/>
        </w:trPr>
        <w:tc>
          <w:tcPr>
            <w:tcW w:w="67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F6AE7" w:rsidRDefault="007F6AE7">
            <w:pPr>
              <w:spacing w:after="0"/>
              <w:ind w:left="135"/>
            </w:pPr>
          </w:p>
        </w:tc>
        <w:tc>
          <w:tcPr>
            <w:tcW w:w="35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F6AE7" w:rsidRDefault="007F6AE7">
            <w:pPr>
              <w:spacing w:after="0"/>
              <w:ind w:left="135"/>
            </w:pPr>
          </w:p>
        </w:tc>
        <w:tc>
          <w:tcPr>
            <w:tcW w:w="3543" w:type="dxa"/>
            <w:gridSpan w:val="3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99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F6AE7" w:rsidRDefault="007F6AE7">
            <w:pPr>
              <w:spacing w:after="0"/>
              <w:ind w:left="135"/>
            </w:pPr>
          </w:p>
        </w:tc>
        <w:tc>
          <w:tcPr>
            <w:tcW w:w="17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F6AE7" w:rsidRDefault="007F6AE7">
            <w:pPr>
              <w:spacing w:after="0"/>
              <w:ind w:left="135"/>
            </w:pPr>
          </w:p>
        </w:tc>
      </w:tr>
      <w:tr w:rsidR="00B125F5" w:rsidTr="00B125F5">
        <w:trPr>
          <w:trHeight w:val="144"/>
          <w:tblCellSpacing w:w="20" w:type="nil"/>
        </w:trPr>
        <w:tc>
          <w:tcPr>
            <w:tcW w:w="67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F6AE7" w:rsidRDefault="007F6AE7"/>
        </w:tc>
        <w:tc>
          <w:tcPr>
            <w:tcW w:w="357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F6AE7" w:rsidRDefault="007F6AE7"/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F6AE7" w:rsidRDefault="007F6AE7">
            <w:pPr>
              <w:spacing w:after="0"/>
              <w:ind w:left="135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F6AE7" w:rsidRDefault="007F6AE7">
            <w:pPr>
              <w:spacing w:after="0"/>
              <w:ind w:left="135"/>
            </w:pP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F6AE7" w:rsidRDefault="007F6AE7">
            <w:pPr>
              <w:spacing w:after="0"/>
              <w:ind w:left="135"/>
            </w:pPr>
          </w:p>
        </w:tc>
        <w:tc>
          <w:tcPr>
            <w:tcW w:w="99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F6AE7" w:rsidRDefault="007F6AE7"/>
        </w:tc>
        <w:tc>
          <w:tcPr>
            <w:tcW w:w="170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F6AE7" w:rsidRDefault="007F6AE7"/>
        </w:tc>
      </w:tr>
      <w:tr w:rsidR="00B125F5" w:rsidRPr="00C30AC9" w:rsidTr="00B125F5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Глобальная сеть Интернет. </w:t>
            </w:r>
            <w:r>
              <w:rPr>
                <w:rFonts w:ascii="Times New Roman" w:hAnsi="Times New Roman"/>
                <w:color w:val="000000"/>
                <w:sz w:val="24"/>
              </w:rPr>
              <w:t>IP</w:t>
            </w: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-адреса узлов. </w:t>
            </w:r>
            <w:r>
              <w:rPr>
                <w:rFonts w:ascii="Times New Roman" w:hAnsi="Times New Roman"/>
                <w:color w:val="000000"/>
                <w:sz w:val="24"/>
              </w:rPr>
              <w:t>Большие данные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578</w:t>
              </w:r>
            </w:hyperlink>
          </w:p>
        </w:tc>
      </w:tr>
      <w:tr w:rsidR="00B125F5" w:rsidRPr="00C30AC9" w:rsidTr="00B125F5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безопасность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690</w:t>
              </w:r>
            </w:hyperlink>
          </w:p>
        </w:tc>
      </w:tr>
      <w:tr w:rsidR="00B125F5" w:rsidRPr="00C30AC9" w:rsidTr="00B125F5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>Учет понятия об информационной безопасности при создании комплексных информационных объектов в виде веб-страниц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B125F5" w:rsidRPr="00C30AC9" w:rsidTr="00B125F5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>Виды деятельности в сети Интернет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125F5" w:rsidRPr="00C30AC9" w:rsidTr="00B125F5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>Облачные технологии. Использование онлайн-офиса для разработки документов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125F5" w:rsidRPr="00C30AC9" w:rsidTr="00B125F5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темам «Глобальная сеть Интернет и стратегии безопасного поведения в ней», «Работа в информационном пространстве»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B125F5" w:rsidRPr="00C30AC9" w:rsidTr="00B125F5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>Модели и моделирование. Классификации моделей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B125F5" w:rsidRPr="00C30AC9" w:rsidTr="00B125F5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Табличные модели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125F5" w:rsidTr="00B125F5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однотабличной базы данных. Составление запросов к базе данных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7F6AE7" w:rsidRDefault="00C30AC9">
            <w:pPr>
              <w:spacing w:after="0"/>
              <w:ind w:left="135"/>
            </w:pPr>
            <w:hyperlink r:id="rId100">
              <w:r w:rsidR="00AC36BB">
                <w:rPr>
                  <w:rFonts w:ascii="Times New Roman" w:hAnsi="Times New Roman"/>
                  <w:color w:val="0000FF"/>
                  <w:u w:val="single"/>
                </w:rPr>
                <w:t>https://lbz.ru/metodist/authors/informatika/3/eor9.php</w:t>
              </w:r>
            </w:hyperlink>
          </w:p>
        </w:tc>
      </w:tr>
      <w:tr w:rsidR="00B125F5" w:rsidTr="00B125F5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>Граф. Весовая матрица графа. Длина пути между вершинами графа. Вычисление количества путей в направленном ациклическом графе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7F6AE7" w:rsidRDefault="00C30AC9">
            <w:pPr>
              <w:spacing w:after="0"/>
              <w:ind w:left="135"/>
            </w:pPr>
            <w:hyperlink r:id="rId101">
              <w:r w:rsidR="00AC36BB">
                <w:rPr>
                  <w:rFonts w:ascii="Times New Roman" w:hAnsi="Times New Roman"/>
                  <w:color w:val="0000FF"/>
                  <w:u w:val="single"/>
                </w:rPr>
                <w:t>https://lbz.ru/metodist/authors/informatika/3/eor9.php</w:t>
              </w:r>
            </w:hyperlink>
          </w:p>
        </w:tc>
      </w:tr>
      <w:tr w:rsidR="00B125F5" w:rsidTr="00B125F5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>Дерево. Перебор вариантов с помощью дерева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7F6AE7" w:rsidRDefault="00C30AC9">
            <w:pPr>
              <w:spacing w:after="0"/>
              <w:ind w:left="135"/>
            </w:pPr>
            <w:hyperlink r:id="rId102">
              <w:r w:rsidR="00AC36BB">
                <w:rPr>
                  <w:rFonts w:ascii="Times New Roman" w:hAnsi="Times New Roman"/>
                  <w:color w:val="0000FF"/>
                  <w:u w:val="single"/>
                </w:rPr>
                <w:t>https://lbz.ru/metodist/authors/informatika/3/eor9.php</w:t>
              </w:r>
            </w:hyperlink>
          </w:p>
        </w:tc>
      </w:tr>
      <w:tr w:rsidR="00B125F5" w:rsidRPr="00C30AC9" w:rsidTr="00B125F5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Математическое моделирование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</w:hyperlink>
          </w:p>
        </w:tc>
      </w:tr>
      <w:tr w:rsidR="00B125F5" w:rsidRPr="00C30AC9" w:rsidTr="00B125F5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Этапы компьютерного моделирования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B125F5" w:rsidRPr="00C30AC9" w:rsidTr="00B125F5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«Моделирование как метод познания»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125F5" w:rsidRPr="00C30AC9" w:rsidTr="00B125F5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>Разбиение задачи на подзадачи. Составление алгоритмов и программ с использованием ветвлений, циклов и вспомогательных алгоритмов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B125F5" w:rsidRPr="00C30AC9" w:rsidTr="00B125F5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Одномерные массивы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125F5" w:rsidRPr="00C30AC9" w:rsidTr="00B125F5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Типовые алгоритмы обработки массивов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B125F5" w:rsidTr="00B125F5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Сортировка массива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7F6AE7" w:rsidRDefault="00C30AC9">
            <w:pPr>
              <w:spacing w:after="0"/>
              <w:ind w:left="135"/>
            </w:pPr>
            <w:hyperlink r:id="rId109">
              <w:r w:rsidR="00AC36BB">
                <w:rPr>
                  <w:rFonts w:ascii="Times New Roman" w:hAnsi="Times New Roman"/>
                  <w:color w:val="0000FF"/>
                  <w:u w:val="single"/>
                </w:rPr>
                <w:t>https://lbz.ru/metodist/authors/informatika/3/eor9.php</w:t>
              </w:r>
            </w:hyperlink>
          </w:p>
        </w:tc>
      </w:tr>
      <w:tr w:rsidR="00B125F5" w:rsidRPr="00C30AC9" w:rsidTr="00B125F5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потока данных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125F5" w:rsidRPr="00C30AC9" w:rsidTr="00B125F5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«Разработка алгоритмов и программ»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B125F5" w:rsidRPr="00C30AC9" w:rsidTr="00B125F5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Управление. Сигнал. Обратная связь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125F5" w:rsidRPr="00C30AC9" w:rsidTr="00B125F5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Роботизированные системы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602</w:t>
              </w:r>
            </w:hyperlink>
          </w:p>
        </w:tc>
      </w:tr>
      <w:tr w:rsidR="00B125F5" w:rsidRPr="00C30AC9" w:rsidTr="00B125F5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таблицы. Типы данных в ячейках электронной таблицы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710</w:t>
              </w:r>
            </w:hyperlink>
          </w:p>
        </w:tc>
      </w:tr>
      <w:tr w:rsidR="00B125F5" w:rsidRPr="00C30AC9" w:rsidTr="00B125F5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Редактирование и форматирование таблиц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832</w:t>
              </w:r>
            </w:hyperlink>
          </w:p>
        </w:tc>
      </w:tr>
      <w:tr w:rsidR="00B125F5" w:rsidRPr="00C30AC9" w:rsidTr="00B125F5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>Встроенные функции для поиска максимума, минимума, суммы и среднего арифметического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990</w:t>
              </w:r>
            </w:hyperlink>
          </w:p>
        </w:tc>
      </w:tr>
      <w:tr w:rsidR="00B125F5" w:rsidRPr="00C30AC9" w:rsidTr="00B125F5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>Сортировка и фильтрация данных в выделенном диапазоне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B125F5" w:rsidRPr="00C30AC9" w:rsidTr="00B125F5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диаграмм и графиков в электронных таблицах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125F5" w:rsidRPr="00C30AC9" w:rsidTr="00B125F5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>Относительная, абсолютная и смешанная адресация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125F5" w:rsidRPr="00C30AC9" w:rsidTr="00B125F5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>Условные вычисления в электронных таблицах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B125F5" w:rsidRPr="00C30AC9" w:rsidTr="00B125F5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больших наборов данных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125F5" w:rsidRPr="00C30AC9" w:rsidTr="00B125F5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>Численное моделирование в электронных таблицах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eaca</w:t>
              </w:r>
            </w:hyperlink>
          </w:p>
        </w:tc>
      </w:tr>
      <w:tr w:rsidR="00B125F5" w:rsidRPr="00C30AC9" w:rsidTr="00B125F5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«Электронные таблицы»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125F5" w:rsidRPr="00C30AC9" w:rsidTr="00B125F5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>Роль информационных технологий в развитии экономики мира, страны, региона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B125F5" w:rsidRPr="00C30AC9" w:rsidTr="00B125F5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Обобщение и систематизация. </w:t>
            </w:r>
            <w:r>
              <w:rPr>
                <w:rFonts w:ascii="Times New Roman" w:hAnsi="Times New Roman"/>
                <w:color w:val="000000"/>
                <w:sz w:val="24"/>
              </w:rPr>
              <w:t>Итоговое повторение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B125F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125F5" w:rsidTr="00B125F5">
        <w:trPr>
          <w:trHeight w:val="144"/>
          <w:tblCellSpacing w:w="20" w:type="nil"/>
        </w:trPr>
        <w:tc>
          <w:tcPr>
            <w:tcW w:w="4253" w:type="dxa"/>
            <w:gridSpan w:val="2"/>
            <w:tcMar>
              <w:top w:w="50" w:type="dxa"/>
              <w:left w:w="100" w:type="dxa"/>
            </w:tcMar>
            <w:vAlign w:val="center"/>
          </w:tcPr>
          <w:p w:rsidR="007F6AE7" w:rsidRPr="00B125F5" w:rsidRDefault="00AC36BB">
            <w:pPr>
              <w:spacing w:after="0"/>
              <w:ind w:left="135"/>
              <w:rPr>
                <w:lang w:val="ru-RU"/>
              </w:rPr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 w:rsidRPr="00B125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7F6AE7" w:rsidRDefault="00AC36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694" w:type="dxa"/>
            <w:gridSpan w:val="2"/>
            <w:tcMar>
              <w:top w:w="50" w:type="dxa"/>
              <w:left w:w="100" w:type="dxa"/>
            </w:tcMar>
            <w:vAlign w:val="center"/>
          </w:tcPr>
          <w:p w:rsidR="007F6AE7" w:rsidRDefault="007F6AE7"/>
        </w:tc>
      </w:tr>
    </w:tbl>
    <w:p w:rsidR="007F6AE7" w:rsidRDefault="007F6AE7">
      <w:pPr>
        <w:sectPr w:rsidR="007F6AE7" w:rsidSect="00B125F5">
          <w:type w:val="continuous"/>
          <w:pgSz w:w="11906" w:h="16383"/>
          <w:pgMar w:top="1701" w:right="1134" w:bottom="850" w:left="1134" w:header="720" w:footer="720" w:gutter="0"/>
          <w:cols w:space="720"/>
          <w:docGrid w:linePitch="299"/>
        </w:sectPr>
      </w:pPr>
    </w:p>
    <w:p w:rsidR="007F6AE7" w:rsidRDefault="007F6AE7">
      <w:pPr>
        <w:sectPr w:rsidR="007F6AE7" w:rsidSect="00B125F5">
          <w:type w:val="continuous"/>
          <w:pgSz w:w="11906" w:h="16383"/>
          <w:pgMar w:top="1701" w:right="1134" w:bottom="850" w:left="1134" w:header="720" w:footer="720" w:gutter="0"/>
          <w:cols w:space="720"/>
          <w:docGrid w:linePitch="299"/>
        </w:sectPr>
      </w:pPr>
    </w:p>
    <w:p w:rsidR="007F6AE7" w:rsidRDefault="00AC36BB">
      <w:pPr>
        <w:spacing w:after="0"/>
        <w:ind w:left="120"/>
      </w:pPr>
      <w:bookmarkStart w:id="12" w:name="block-24209804"/>
      <w:bookmarkEnd w:id="11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7F6AE7" w:rsidRDefault="00AC36BB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7F6AE7" w:rsidRPr="00B125F5" w:rsidRDefault="00AC36BB" w:rsidP="00B125F5">
      <w:pPr>
        <w:spacing w:after="0" w:line="240" w:lineRule="auto"/>
        <w:ind w:left="120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• Информатика, 8 класс/ Босова Л.Л., Босова А.Ю., Акционерное общество «Издательство «Просвещение»</w:t>
      </w:r>
      <w:r w:rsidRPr="00B125F5">
        <w:rPr>
          <w:sz w:val="28"/>
          <w:lang w:val="ru-RU"/>
        </w:rPr>
        <w:br/>
      </w:r>
      <w:bookmarkStart w:id="13" w:name="1fdd9878-aabe-49b3-a26b-db65386f5009"/>
      <w:r w:rsidRPr="00B125F5">
        <w:rPr>
          <w:rFonts w:ascii="Times New Roman" w:hAnsi="Times New Roman"/>
          <w:color w:val="000000"/>
          <w:sz w:val="28"/>
          <w:lang w:val="ru-RU"/>
        </w:rPr>
        <w:t xml:space="preserve"> • Информационная безопасность. Кибербезопасность. 7-9 классы/ Цветкова М.С., Хлобыстова И.Ю., Акционерное общество «Издательство «Просвещение»</w:t>
      </w:r>
      <w:bookmarkEnd w:id="13"/>
    </w:p>
    <w:p w:rsidR="007F6AE7" w:rsidRPr="00B125F5" w:rsidRDefault="00AC36BB" w:rsidP="00B125F5">
      <w:pPr>
        <w:spacing w:after="0" w:line="240" w:lineRule="auto"/>
        <w:ind w:left="120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• Информатика, 7 класс/ Босова Л.Л., Босова А.Ю., Акционерное общество «Издательство</w:t>
      </w:r>
      <w:r w:rsidRPr="00B125F5">
        <w:rPr>
          <w:sz w:val="28"/>
          <w:lang w:val="ru-RU"/>
        </w:rPr>
        <w:br/>
      </w:r>
      <w:bookmarkStart w:id="14" w:name="9189cf7f-a98c-4278-875e-bd585c01429c"/>
      <w:r w:rsidRPr="00B125F5">
        <w:rPr>
          <w:rFonts w:ascii="Times New Roman" w:hAnsi="Times New Roman"/>
          <w:color w:val="000000"/>
          <w:sz w:val="28"/>
          <w:lang w:val="ru-RU"/>
        </w:rPr>
        <w:t xml:space="preserve"> «Просвещение»</w:t>
      </w:r>
      <w:bookmarkEnd w:id="14"/>
    </w:p>
    <w:p w:rsidR="007F6AE7" w:rsidRPr="00B125F5" w:rsidRDefault="007F6AE7">
      <w:pPr>
        <w:spacing w:after="0"/>
        <w:ind w:left="120"/>
        <w:rPr>
          <w:lang w:val="ru-RU"/>
        </w:rPr>
      </w:pPr>
    </w:p>
    <w:p w:rsidR="007F6AE7" w:rsidRPr="00B125F5" w:rsidRDefault="00AC36BB">
      <w:pPr>
        <w:spacing w:after="0" w:line="480" w:lineRule="auto"/>
        <w:ind w:left="120"/>
        <w:rPr>
          <w:lang w:val="ru-RU"/>
        </w:rPr>
      </w:pPr>
      <w:r w:rsidRPr="00B125F5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7F6AE7" w:rsidRPr="00B125F5" w:rsidRDefault="00AC36BB" w:rsidP="00B125F5">
      <w:pPr>
        <w:spacing w:after="0" w:line="240" w:lineRule="auto"/>
        <w:ind w:left="120"/>
        <w:rPr>
          <w:lang w:val="ru-RU"/>
        </w:rPr>
      </w:pPr>
      <w:r w:rsidRPr="00B125F5">
        <w:rPr>
          <w:rFonts w:ascii="Times New Roman" w:hAnsi="Times New Roman"/>
          <w:color w:val="000000"/>
          <w:sz w:val="28"/>
          <w:lang w:val="ru-RU"/>
        </w:rPr>
        <w:t>• Информатика, 7 класс/ Босова Л.Л., Босова А.Ю., Акционерное общество «Издательство</w:t>
      </w:r>
      <w:r w:rsidRPr="00B125F5">
        <w:rPr>
          <w:sz w:val="28"/>
          <w:lang w:val="ru-RU"/>
        </w:rPr>
        <w:br/>
      </w:r>
      <w:r w:rsidRPr="00B125F5">
        <w:rPr>
          <w:rFonts w:ascii="Times New Roman" w:hAnsi="Times New Roman"/>
          <w:color w:val="000000"/>
          <w:sz w:val="28"/>
          <w:lang w:val="ru-RU"/>
        </w:rPr>
        <w:t xml:space="preserve"> «Просвещение»</w:t>
      </w:r>
      <w:r w:rsidRPr="00B125F5">
        <w:rPr>
          <w:sz w:val="28"/>
          <w:lang w:val="ru-RU"/>
        </w:rPr>
        <w:br/>
      </w:r>
      <w:r w:rsidRPr="00B125F5">
        <w:rPr>
          <w:rFonts w:ascii="Times New Roman" w:hAnsi="Times New Roman"/>
          <w:color w:val="000000"/>
          <w:sz w:val="28"/>
          <w:lang w:val="ru-RU"/>
        </w:rPr>
        <w:t xml:space="preserve"> • Информатика, 8 класс/ Босова Л.Л., Босова А.Ю., Акционерное общество «Издательство</w:t>
      </w:r>
      <w:r w:rsidRPr="00B125F5">
        <w:rPr>
          <w:sz w:val="28"/>
          <w:lang w:val="ru-RU"/>
        </w:rPr>
        <w:br/>
      </w:r>
      <w:r w:rsidRPr="00B125F5">
        <w:rPr>
          <w:rFonts w:ascii="Times New Roman" w:hAnsi="Times New Roman"/>
          <w:color w:val="000000"/>
          <w:sz w:val="28"/>
          <w:lang w:val="ru-RU"/>
        </w:rPr>
        <w:t xml:space="preserve"> «Просвещение»</w:t>
      </w:r>
      <w:r w:rsidRPr="00B125F5">
        <w:rPr>
          <w:sz w:val="28"/>
          <w:lang w:val="ru-RU"/>
        </w:rPr>
        <w:br/>
      </w:r>
      <w:r w:rsidRPr="00B125F5">
        <w:rPr>
          <w:rFonts w:ascii="Times New Roman" w:hAnsi="Times New Roman"/>
          <w:color w:val="000000"/>
          <w:sz w:val="28"/>
          <w:lang w:val="ru-RU"/>
        </w:rPr>
        <w:t xml:space="preserve"> • Информатика, 9 класс/ Босова Л.Л., Босова А.Ю., Акционерное общество «Издательство</w:t>
      </w:r>
      <w:r w:rsidRPr="00B125F5">
        <w:rPr>
          <w:sz w:val="28"/>
          <w:lang w:val="ru-RU"/>
        </w:rPr>
        <w:br/>
      </w:r>
      <w:r w:rsidRPr="00B125F5">
        <w:rPr>
          <w:rFonts w:ascii="Times New Roman" w:hAnsi="Times New Roman"/>
          <w:color w:val="000000"/>
          <w:sz w:val="28"/>
          <w:lang w:val="ru-RU"/>
        </w:rPr>
        <w:t xml:space="preserve"> «Просвещение»</w:t>
      </w:r>
      <w:r w:rsidRPr="00B125F5">
        <w:rPr>
          <w:sz w:val="28"/>
          <w:lang w:val="ru-RU"/>
        </w:rPr>
        <w:br/>
      </w:r>
      <w:r w:rsidRPr="00B125F5">
        <w:rPr>
          <w:rFonts w:ascii="Times New Roman" w:hAnsi="Times New Roman"/>
          <w:color w:val="000000"/>
          <w:sz w:val="28"/>
          <w:lang w:val="ru-RU"/>
        </w:rPr>
        <w:t xml:space="preserve"> • Информатика (базовый уровень). Реализация ФГОС основного общего </w:t>
      </w:r>
      <w:proofErr w:type="gramStart"/>
      <w:r w:rsidRPr="00B125F5">
        <w:rPr>
          <w:rFonts w:ascii="Times New Roman" w:hAnsi="Times New Roman"/>
          <w:color w:val="000000"/>
          <w:sz w:val="28"/>
          <w:lang w:val="ru-RU"/>
        </w:rPr>
        <w:t>образования :</w:t>
      </w:r>
      <w:proofErr w:type="gramEnd"/>
      <w:r w:rsidRPr="00B125F5">
        <w:rPr>
          <w:sz w:val="28"/>
          <w:lang w:val="ru-RU"/>
        </w:rPr>
        <w:br/>
      </w:r>
      <w:r w:rsidRPr="00B125F5">
        <w:rPr>
          <w:rFonts w:ascii="Times New Roman" w:hAnsi="Times New Roman"/>
          <w:color w:val="000000"/>
          <w:sz w:val="28"/>
          <w:lang w:val="ru-RU"/>
        </w:rPr>
        <w:t xml:space="preserve"> методическое пособие для учителя / Л. Л. Босова. – </w:t>
      </w:r>
      <w:proofErr w:type="gramStart"/>
      <w:r w:rsidRPr="00B125F5">
        <w:rPr>
          <w:rFonts w:ascii="Times New Roman" w:hAnsi="Times New Roman"/>
          <w:color w:val="000000"/>
          <w:sz w:val="28"/>
          <w:lang w:val="ru-RU"/>
        </w:rPr>
        <w:t>М. :</w:t>
      </w:r>
      <w:proofErr w:type="gramEnd"/>
      <w:r w:rsidRPr="00B125F5">
        <w:rPr>
          <w:rFonts w:ascii="Times New Roman" w:hAnsi="Times New Roman"/>
          <w:color w:val="000000"/>
          <w:sz w:val="28"/>
          <w:lang w:val="ru-RU"/>
        </w:rPr>
        <w:t xml:space="preserve"> ФГБНУ «Институт стратегии</w:t>
      </w:r>
      <w:r w:rsidRPr="00B125F5">
        <w:rPr>
          <w:sz w:val="28"/>
          <w:lang w:val="ru-RU"/>
        </w:rPr>
        <w:br/>
      </w:r>
      <w:bookmarkStart w:id="15" w:name="5a8af3fe-6634-4595-ad67-2c1d899ea773"/>
      <w:r w:rsidRPr="00B125F5">
        <w:rPr>
          <w:rFonts w:ascii="Times New Roman" w:hAnsi="Times New Roman"/>
          <w:color w:val="000000"/>
          <w:sz w:val="28"/>
          <w:lang w:val="ru-RU"/>
        </w:rPr>
        <w:t xml:space="preserve"> развития образования РАО»</w:t>
      </w:r>
      <w:bookmarkEnd w:id="15"/>
    </w:p>
    <w:p w:rsidR="007F6AE7" w:rsidRPr="00B125F5" w:rsidRDefault="007F6AE7" w:rsidP="00B125F5">
      <w:pPr>
        <w:spacing w:after="0" w:line="240" w:lineRule="auto"/>
        <w:ind w:left="120"/>
        <w:rPr>
          <w:lang w:val="ru-RU"/>
        </w:rPr>
      </w:pPr>
    </w:p>
    <w:p w:rsidR="007F6AE7" w:rsidRPr="00B125F5" w:rsidRDefault="00AC36BB" w:rsidP="00B125F5">
      <w:pPr>
        <w:spacing w:after="0" w:line="240" w:lineRule="auto"/>
        <w:ind w:left="120"/>
        <w:rPr>
          <w:lang w:val="ru-RU"/>
        </w:rPr>
      </w:pPr>
      <w:r w:rsidRPr="00B125F5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7F6AE7" w:rsidRPr="00B125F5" w:rsidRDefault="00AC36BB" w:rsidP="00B125F5">
      <w:pPr>
        <w:spacing w:after="0" w:line="240" w:lineRule="auto"/>
        <w:ind w:left="120"/>
        <w:rPr>
          <w:lang w:val="ru-RU"/>
        </w:rPr>
      </w:pPr>
      <w:r>
        <w:rPr>
          <w:rFonts w:ascii="Times New Roman" w:hAnsi="Times New Roman"/>
          <w:color w:val="000000"/>
          <w:sz w:val="28"/>
        </w:rPr>
        <w:t>https</w:t>
      </w:r>
      <w:r w:rsidRPr="00B125F5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lbz</w:t>
      </w:r>
      <w:r w:rsidRPr="00B125F5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B125F5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metodist</w:t>
      </w:r>
      <w:r w:rsidRPr="00B125F5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authors</w:t>
      </w:r>
      <w:r w:rsidRPr="00B125F5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informatika</w:t>
      </w:r>
      <w:r w:rsidRPr="00B125F5">
        <w:rPr>
          <w:rFonts w:ascii="Times New Roman" w:hAnsi="Times New Roman"/>
          <w:color w:val="000000"/>
          <w:sz w:val="28"/>
          <w:lang w:val="ru-RU"/>
        </w:rPr>
        <w:t>/3/</w:t>
      </w:r>
      <w:r>
        <w:rPr>
          <w:rFonts w:ascii="Times New Roman" w:hAnsi="Times New Roman"/>
          <w:color w:val="000000"/>
          <w:sz w:val="28"/>
        </w:rPr>
        <w:t>eor</w:t>
      </w:r>
      <w:r w:rsidRPr="00B125F5">
        <w:rPr>
          <w:rFonts w:ascii="Times New Roman" w:hAnsi="Times New Roman"/>
          <w:color w:val="000000"/>
          <w:sz w:val="28"/>
          <w:lang w:val="ru-RU"/>
        </w:rPr>
        <w:t>7.</w:t>
      </w:r>
      <w:r>
        <w:rPr>
          <w:rFonts w:ascii="Times New Roman" w:hAnsi="Times New Roman"/>
          <w:color w:val="000000"/>
          <w:sz w:val="28"/>
        </w:rPr>
        <w:t>php</w:t>
      </w:r>
      <w:r w:rsidRPr="00B125F5">
        <w:rPr>
          <w:sz w:val="28"/>
          <w:lang w:val="ru-RU"/>
        </w:rPr>
        <w:br/>
      </w:r>
      <w:r w:rsidRPr="00B125F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B125F5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lbz</w:t>
      </w:r>
      <w:r w:rsidRPr="00B125F5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B125F5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metodist</w:t>
      </w:r>
      <w:r w:rsidRPr="00B125F5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authors</w:t>
      </w:r>
      <w:r w:rsidRPr="00B125F5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informatika</w:t>
      </w:r>
      <w:r w:rsidRPr="00B125F5">
        <w:rPr>
          <w:rFonts w:ascii="Times New Roman" w:hAnsi="Times New Roman"/>
          <w:color w:val="000000"/>
          <w:sz w:val="28"/>
          <w:lang w:val="ru-RU"/>
        </w:rPr>
        <w:t>/3/</w:t>
      </w:r>
      <w:r>
        <w:rPr>
          <w:rFonts w:ascii="Times New Roman" w:hAnsi="Times New Roman"/>
          <w:color w:val="000000"/>
          <w:sz w:val="28"/>
        </w:rPr>
        <w:t>eor</w:t>
      </w:r>
      <w:r w:rsidRPr="00B125F5">
        <w:rPr>
          <w:rFonts w:ascii="Times New Roman" w:hAnsi="Times New Roman"/>
          <w:color w:val="000000"/>
          <w:sz w:val="28"/>
          <w:lang w:val="ru-RU"/>
        </w:rPr>
        <w:t>8.</w:t>
      </w:r>
      <w:r>
        <w:rPr>
          <w:rFonts w:ascii="Times New Roman" w:hAnsi="Times New Roman"/>
          <w:color w:val="000000"/>
          <w:sz w:val="28"/>
        </w:rPr>
        <w:t>php</w:t>
      </w:r>
      <w:r w:rsidRPr="00B125F5">
        <w:rPr>
          <w:sz w:val="28"/>
          <w:lang w:val="ru-RU"/>
        </w:rPr>
        <w:br/>
      </w:r>
      <w:r w:rsidRPr="00B125F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B125F5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lbz</w:t>
      </w:r>
      <w:r w:rsidRPr="00B125F5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B125F5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metodist</w:t>
      </w:r>
      <w:r w:rsidRPr="00B125F5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authors</w:t>
      </w:r>
      <w:r w:rsidRPr="00B125F5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informatika</w:t>
      </w:r>
      <w:r w:rsidRPr="00B125F5">
        <w:rPr>
          <w:rFonts w:ascii="Times New Roman" w:hAnsi="Times New Roman"/>
          <w:color w:val="000000"/>
          <w:sz w:val="28"/>
          <w:lang w:val="ru-RU"/>
        </w:rPr>
        <w:t>/3/</w:t>
      </w:r>
      <w:r>
        <w:rPr>
          <w:rFonts w:ascii="Times New Roman" w:hAnsi="Times New Roman"/>
          <w:color w:val="000000"/>
          <w:sz w:val="28"/>
        </w:rPr>
        <w:t>eor</w:t>
      </w:r>
      <w:r w:rsidRPr="00B125F5">
        <w:rPr>
          <w:rFonts w:ascii="Times New Roman" w:hAnsi="Times New Roman"/>
          <w:color w:val="000000"/>
          <w:sz w:val="28"/>
          <w:lang w:val="ru-RU"/>
        </w:rPr>
        <w:t>9.</w:t>
      </w:r>
      <w:r>
        <w:rPr>
          <w:rFonts w:ascii="Times New Roman" w:hAnsi="Times New Roman"/>
          <w:color w:val="000000"/>
          <w:sz w:val="28"/>
        </w:rPr>
        <w:t>php</w:t>
      </w:r>
      <w:r w:rsidRPr="00B125F5">
        <w:rPr>
          <w:sz w:val="28"/>
          <w:lang w:val="ru-RU"/>
        </w:rPr>
        <w:br/>
      </w:r>
      <w:r w:rsidRPr="00B125F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B125F5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fcior</w:t>
      </w:r>
      <w:r w:rsidRPr="00B125F5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B125F5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B125F5">
        <w:rPr>
          <w:sz w:val="28"/>
          <w:lang w:val="ru-RU"/>
        </w:rPr>
        <w:br/>
      </w:r>
      <w:r w:rsidRPr="00B125F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B125F5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resh</w:t>
      </w:r>
      <w:r w:rsidRPr="00B125F5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B125F5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B125F5">
        <w:rPr>
          <w:sz w:val="28"/>
          <w:lang w:val="ru-RU"/>
        </w:rPr>
        <w:br/>
      </w:r>
      <w:r w:rsidRPr="00B125F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B125F5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examer</w:t>
      </w:r>
      <w:r w:rsidRPr="00B125F5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B125F5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ege</w:t>
      </w:r>
      <w:r w:rsidRPr="00B125F5">
        <w:rPr>
          <w:rFonts w:ascii="Times New Roman" w:hAnsi="Times New Roman"/>
          <w:color w:val="000000"/>
          <w:sz w:val="28"/>
          <w:lang w:val="ru-RU"/>
        </w:rPr>
        <w:t>_</w:t>
      </w:r>
      <w:r>
        <w:rPr>
          <w:rFonts w:ascii="Times New Roman" w:hAnsi="Times New Roman"/>
          <w:color w:val="000000"/>
          <w:sz w:val="28"/>
        </w:rPr>
        <w:t>po</w:t>
      </w:r>
      <w:r w:rsidRPr="00B125F5">
        <w:rPr>
          <w:rFonts w:ascii="Times New Roman" w:hAnsi="Times New Roman"/>
          <w:color w:val="000000"/>
          <w:sz w:val="28"/>
          <w:lang w:val="ru-RU"/>
        </w:rPr>
        <w:t>_</w:t>
      </w:r>
      <w:r>
        <w:rPr>
          <w:rFonts w:ascii="Times New Roman" w:hAnsi="Times New Roman"/>
          <w:color w:val="000000"/>
          <w:sz w:val="28"/>
        </w:rPr>
        <w:t>informatike</w:t>
      </w:r>
      <w:r w:rsidRPr="00B125F5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teoriya</w:t>
      </w:r>
      <w:r w:rsidRPr="00B125F5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tablicy</w:t>
      </w:r>
      <w:r w:rsidRPr="00B125F5">
        <w:rPr>
          <w:rFonts w:ascii="Times New Roman" w:hAnsi="Times New Roman"/>
          <w:color w:val="000000"/>
          <w:sz w:val="28"/>
          <w:lang w:val="ru-RU"/>
        </w:rPr>
        <w:t>_</w:t>
      </w:r>
      <w:r>
        <w:rPr>
          <w:rFonts w:ascii="Times New Roman" w:hAnsi="Times New Roman"/>
          <w:color w:val="000000"/>
          <w:sz w:val="28"/>
        </w:rPr>
        <w:t>istinnosti</w:t>
      </w:r>
      <w:r w:rsidRPr="00B125F5">
        <w:rPr>
          <w:rFonts w:ascii="Times New Roman" w:hAnsi="Times New Roman"/>
          <w:color w:val="000000"/>
          <w:sz w:val="28"/>
          <w:lang w:val="ru-RU"/>
        </w:rPr>
        <w:t>_</w:t>
      </w:r>
      <w:r>
        <w:rPr>
          <w:rFonts w:ascii="Times New Roman" w:hAnsi="Times New Roman"/>
          <w:color w:val="000000"/>
          <w:sz w:val="28"/>
        </w:rPr>
        <w:t>i</w:t>
      </w:r>
      <w:r w:rsidRPr="00B125F5">
        <w:rPr>
          <w:rFonts w:ascii="Times New Roman" w:hAnsi="Times New Roman"/>
          <w:color w:val="000000"/>
          <w:sz w:val="28"/>
          <w:lang w:val="ru-RU"/>
        </w:rPr>
        <w:t>_</w:t>
      </w:r>
      <w:r>
        <w:rPr>
          <w:rFonts w:ascii="Times New Roman" w:hAnsi="Times New Roman"/>
          <w:color w:val="000000"/>
          <w:sz w:val="28"/>
        </w:rPr>
        <w:t>logicheskie</w:t>
      </w:r>
      <w:r w:rsidRPr="00B125F5">
        <w:rPr>
          <w:rFonts w:ascii="Times New Roman" w:hAnsi="Times New Roman"/>
          <w:color w:val="000000"/>
          <w:sz w:val="28"/>
          <w:lang w:val="ru-RU"/>
        </w:rPr>
        <w:t>_</w:t>
      </w:r>
      <w:r>
        <w:rPr>
          <w:rFonts w:ascii="Times New Roman" w:hAnsi="Times New Roman"/>
          <w:color w:val="000000"/>
          <w:sz w:val="28"/>
        </w:rPr>
        <w:t>sxemy</w:t>
      </w:r>
      <w:r w:rsidRPr="00B125F5">
        <w:rPr>
          <w:sz w:val="28"/>
          <w:lang w:val="ru-RU"/>
        </w:rPr>
        <w:br/>
      </w:r>
      <w:r w:rsidRPr="00B125F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B125F5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umschool</w:t>
      </w:r>
      <w:r w:rsidRPr="00B125F5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net</w:t>
      </w:r>
      <w:r w:rsidRPr="00B125F5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library</w:t>
      </w:r>
      <w:r w:rsidRPr="00B125F5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informatika</w:t>
      </w:r>
      <w:r w:rsidRPr="00B125F5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algebra</w:t>
      </w:r>
      <w:r w:rsidRPr="00B125F5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logiki</w:t>
      </w:r>
      <w:r w:rsidRPr="00B125F5">
        <w:rPr>
          <w:rFonts w:ascii="Times New Roman" w:hAnsi="Times New Roman"/>
          <w:color w:val="000000"/>
          <w:sz w:val="28"/>
          <w:lang w:val="ru-RU"/>
        </w:rPr>
        <w:t>/</w:t>
      </w:r>
      <w:r w:rsidRPr="00B125F5">
        <w:rPr>
          <w:sz w:val="28"/>
          <w:lang w:val="ru-RU"/>
        </w:rPr>
        <w:br/>
      </w:r>
      <w:bookmarkStart w:id="16" w:name="bbd0f172-0fc7-47ad-bd72-029d95fdc8ad"/>
      <w:bookmarkEnd w:id="16"/>
    </w:p>
    <w:bookmarkEnd w:id="12"/>
    <w:p w:rsidR="00AC36BB" w:rsidRPr="00B125F5" w:rsidRDefault="00AC36BB">
      <w:pPr>
        <w:rPr>
          <w:lang w:val="ru-RU"/>
        </w:rPr>
      </w:pPr>
    </w:p>
    <w:sectPr w:rsidR="00AC36BB" w:rsidRPr="00B125F5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6AE7"/>
    <w:rsid w:val="007F6AE7"/>
    <w:rsid w:val="0089088F"/>
    <w:rsid w:val="00AC36BB"/>
    <w:rsid w:val="00B125F5"/>
    <w:rsid w:val="00BD6115"/>
    <w:rsid w:val="00C30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E2982A0-D88B-43A5-A9B5-F1AED3D986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670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8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8a152826" TargetMode="External"/><Relationship Id="rId117" Type="http://schemas.openxmlformats.org/officeDocument/2006/relationships/hyperlink" Target="https://m.edsoo.ru/8a17db70" TargetMode="External"/><Relationship Id="rId21" Type="http://schemas.openxmlformats.org/officeDocument/2006/relationships/hyperlink" Target="https://m.edsoo.ru/7f41a7d0" TargetMode="External"/><Relationship Id="rId42" Type="http://schemas.openxmlformats.org/officeDocument/2006/relationships/hyperlink" Target="https://m.edsoo.ru/8a162b72" TargetMode="External"/><Relationship Id="rId47" Type="http://schemas.openxmlformats.org/officeDocument/2006/relationships/hyperlink" Target="https://m.edsoo.ru/8a1632d4" TargetMode="External"/><Relationship Id="rId63" Type="http://schemas.openxmlformats.org/officeDocument/2006/relationships/hyperlink" Target="https://m.edsoo.ru/8a16564c" TargetMode="External"/><Relationship Id="rId68" Type="http://schemas.openxmlformats.org/officeDocument/2006/relationships/hyperlink" Target="https://m.edsoo.ru/8a165e94" TargetMode="External"/><Relationship Id="rId84" Type="http://schemas.openxmlformats.org/officeDocument/2006/relationships/hyperlink" Target="https://lbz.ru/metodist/authors/informatika/3/eor8.php" TargetMode="External"/><Relationship Id="rId89" Type="http://schemas.openxmlformats.org/officeDocument/2006/relationships/hyperlink" Target="https://m.edsoo.ru/8a17afa6" TargetMode="External"/><Relationship Id="rId112" Type="http://schemas.openxmlformats.org/officeDocument/2006/relationships/hyperlink" Target="https://m.edsoo.ru/8a17d4d6" TargetMode="External"/><Relationship Id="rId16" Type="http://schemas.openxmlformats.org/officeDocument/2006/relationships/hyperlink" Target="https://m.edsoo.ru/7f418516" TargetMode="External"/><Relationship Id="rId107" Type="http://schemas.openxmlformats.org/officeDocument/2006/relationships/hyperlink" Target="https://m.edsoo.ru/8a17cc3e" TargetMode="External"/><Relationship Id="rId11" Type="http://schemas.openxmlformats.org/officeDocument/2006/relationships/hyperlink" Target="https://m.edsoo.ru/7f41646e" TargetMode="External"/><Relationship Id="rId32" Type="http://schemas.openxmlformats.org/officeDocument/2006/relationships/hyperlink" Target="https://m.edsoo.ru/8a161966" TargetMode="External"/><Relationship Id="rId37" Type="http://schemas.openxmlformats.org/officeDocument/2006/relationships/hyperlink" Target="https://m.edsoo.ru/8a16249c" TargetMode="External"/><Relationship Id="rId53" Type="http://schemas.openxmlformats.org/officeDocument/2006/relationships/hyperlink" Target="https://m.edsoo.ru/8a16404e" TargetMode="External"/><Relationship Id="rId58" Type="http://schemas.openxmlformats.org/officeDocument/2006/relationships/hyperlink" Target="https://m.edsoo.ru/8a1649e0" TargetMode="External"/><Relationship Id="rId74" Type="http://schemas.openxmlformats.org/officeDocument/2006/relationships/hyperlink" Target="https://m.edsoo.ru/8a17998a" TargetMode="External"/><Relationship Id="rId79" Type="http://schemas.openxmlformats.org/officeDocument/2006/relationships/hyperlink" Target="https://m.edsoo.ru/8a17a18c" TargetMode="External"/><Relationship Id="rId102" Type="http://schemas.openxmlformats.org/officeDocument/2006/relationships/hyperlink" Target="https://lbz.ru/metodist/authors/informatika/3/eor9.php" TargetMode="External"/><Relationship Id="rId123" Type="http://schemas.openxmlformats.org/officeDocument/2006/relationships/hyperlink" Target="https://m.edsoo.ru/8a17ec3c" TargetMode="External"/><Relationship Id="rId5" Type="http://schemas.openxmlformats.org/officeDocument/2006/relationships/hyperlink" Target="https://m.edsoo.ru/7f41646e" TargetMode="External"/><Relationship Id="rId90" Type="http://schemas.openxmlformats.org/officeDocument/2006/relationships/hyperlink" Target="https://lbz.ru/metodist/authors/informatika/3/eor8.php" TargetMode="External"/><Relationship Id="rId95" Type="http://schemas.openxmlformats.org/officeDocument/2006/relationships/hyperlink" Target="https://m.edsoo.ru/8a17b8e8" TargetMode="External"/><Relationship Id="rId22" Type="http://schemas.openxmlformats.org/officeDocument/2006/relationships/hyperlink" Target="https://m.edsoo.ru/7f41a7d0" TargetMode="External"/><Relationship Id="rId27" Type="http://schemas.openxmlformats.org/officeDocument/2006/relationships/hyperlink" Target="https://m.edsoo.ru/8a152a74" TargetMode="External"/><Relationship Id="rId43" Type="http://schemas.openxmlformats.org/officeDocument/2006/relationships/hyperlink" Target="https://m.edsoo.ru/8a162d02" TargetMode="External"/><Relationship Id="rId48" Type="http://schemas.openxmlformats.org/officeDocument/2006/relationships/hyperlink" Target="https://resh.edu.ru/" TargetMode="External"/><Relationship Id="rId64" Type="http://schemas.openxmlformats.org/officeDocument/2006/relationships/hyperlink" Target="https://m.edsoo.ru/8a1657fa" TargetMode="External"/><Relationship Id="rId69" Type="http://schemas.openxmlformats.org/officeDocument/2006/relationships/hyperlink" Target="https://m.edsoo.ru/8a178c38" TargetMode="External"/><Relationship Id="rId113" Type="http://schemas.openxmlformats.org/officeDocument/2006/relationships/hyperlink" Target="https://m.edsoo.ru/8a17d602" TargetMode="External"/><Relationship Id="rId118" Type="http://schemas.openxmlformats.org/officeDocument/2006/relationships/hyperlink" Target="https://m.edsoo.ru/8a17e08e" TargetMode="External"/><Relationship Id="rId80" Type="http://schemas.openxmlformats.org/officeDocument/2006/relationships/hyperlink" Target="https://lbz.ru/metodist/authors/informatika/3/eor7.php" TargetMode="External"/><Relationship Id="rId85" Type="http://schemas.openxmlformats.org/officeDocument/2006/relationships/hyperlink" Target="https://lbz.ru/metodist/authors/informatika/3/eor8.php" TargetMode="External"/><Relationship Id="rId12" Type="http://schemas.openxmlformats.org/officeDocument/2006/relationships/hyperlink" Target="https://m.edsoo.ru/7f418516" TargetMode="External"/><Relationship Id="rId17" Type="http://schemas.openxmlformats.org/officeDocument/2006/relationships/hyperlink" Target="https://m.edsoo.ru/7f41a7d0" TargetMode="External"/><Relationship Id="rId33" Type="http://schemas.openxmlformats.org/officeDocument/2006/relationships/hyperlink" Target="https://m.edsoo.ru/8a161e2a" TargetMode="External"/><Relationship Id="rId38" Type="http://schemas.openxmlformats.org/officeDocument/2006/relationships/hyperlink" Target="https://m.edsoo.ru/8a1625f0" TargetMode="External"/><Relationship Id="rId59" Type="http://schemas.openxmlformats.org/officeDocument/2006/relationships/hyperlink" Target="https://m.edsoo.ru/8a164ba2" TargetMode="External"/><Relationship Id="rId103" Type="http://schemas.openxmlformats.org/officeDocument/2006/relationships/hyperlink" Target="https://m.edsoo.ru/8a17c392" TargetMode="External"/><Relationship Id="rId108" Type="http://schemas.openxmlformats.org/officeDocument/2006/relationships/hyperlink" Target="https://m.edsoo.ru/8a17cd60" TargetMode="External"/><Relationship Id="rId124" Type="http://schemas.openxmlformats.org/officeDocument/2006/relationships/hyperlink" Target="https://m.edsoo.ru/8a17ed54" TargetMode="External"/><Relationship Id="rId54" Type="http://schemas.openxmlformats.org/officeDocument/2006/relationships/hyperlink" Target="https://m.edsoo.ru/8a1642c4" TargetMode="External"/><Relationship Id="rId70" Type="http://schemas.openxmlformats.org/officeDocument/2006/relationships/hyperlink" Target="https://m.edsoo.ru/8a17949e" TargetMode="External"/><Relationship Id="rId75" Type="http://schemas.openxmlformats.org/officeDocument/2006/relationships/hyperlink" Target="https://m.edsoo.ru/8a179aac" TargetMode="External"/><Relationship Id="rId91" Type="http://schemas.openxmlformats.org/officeDocument/2006/relationships/hyperlink" Target="https://m.edsoo.ru/8a17b456" TargetMode="External"/><Relationship Id="rId96" Type="http://schemas.openxmlformats.org/officeDocument/2006/relationships/hyperlink" Target="https://m.edsoo.ru/8a17ba1e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7f41646e" TargetMode="External"/><Relationship Id="rId23" Type="http://schemas.openxmlformats.org/officeDocument/2006/relationships/hyperlink" Target="https://m.edsoo.ru/7f41a7d0" TargetMode="External"/><Relationship Id="rId28" Type="http://schemas.openxmlformats.org/officeDocument/2006/relationships/hyperlink" Target="https://m.edsoo.ru/8a152cfe" TargetMode="External"/><Relationship Id="rId49" Type="http://schemas.openxmlformats.org/officeDocument/2006/relationships/hyperlink" Target="https://m.edsoo.ru/8a1635c2" TargetMode="External"/><Relationship Id="rId114" Type="http://schemas.openxmlformats.org/officeDocument/2006/relationships/hyperlink" Target="https://m.edsoo.ru/8a17d710" TargetMode="External"/><Relationship Id="rId119" Type="http://schemas.openxmlformats.org/officeDocument/2006/relationships/hyperlink" Target="https://m.edsoo.ru/8a17e2b4" TargetMode="External"/><Relationship Id="rId44" Type="http://schemas.openxmlformats.org/officeDocument/2006/relationships/hyperlink" Target="https://m.edsoo.ru/8a162e7e" TargetMode="External"/><Relationship Id="rId60" Type="http://schemas.openxmlformats.org/officeDocument/2006/relationships/hyperlink" Target="https://m.edsoo.ru/8a164d96" TargetMode="External"/><Relationship Id="rId65" Type="http://schemas.openxmlformats.org/officeDocument/2006/relationships/hyperlink" Target="https://m.edsoo.ru/8a165b56" TargetMode="External"/><Relationship Id="rId81" Type="http://schemas.openxmlformats.org/officeDocument/2006/relationships/hyperlink" Target="https://lbz.ru/metodist/authors/informatika/3/eor7.php" TargetMode="External"/><Relationship Id="rId86" Type="http://schemas.openxmlformats.org/officeDocument/2006/relationships/hyperlink" Target="https://m.edsoo.ru/8a17ac4a" TargetMode="External"/><Relationship Id="rId13" Type="http://schemas.openxmlformats.org/officeDocument/2006/relationships/hyperlink" Target="https://m.edsoo.ru/7f418516" TargetMode="External"/><Relationship Id="rId18" Type="http://schemas.openxmlformats.org/officeDocument/2006/relationships/hyperlink" Target="https://m.edsoo.ru/7f41a7d0" TargetMode="External"/><Relationship Id="rId39" Type="http://schemas.openxmlformats.org/officeDocument/2006/relationships/hyperlink" Target="https://lbz.ru/metodist/authors/informatika/3/eor7.php" TargetMode="External"/><Relationship Id="rId109" Type="http://schemas.openxmlformats.org/officeDocument/2006/relationships/hyperlink" Target="https://lbz.ru/metodist/authors/informatika/3/eor9.php" TargetMode="External"/><Relationship Id="rId34" Type="http://schemas.openxmlformats.org/officeDocument/2006/relationships/hyperlink" Target="https://m.edsoo.ru/8a161fec" TargetMode="External"/><Relationship Id="rId50" Type="http://schemas.openxmlformats.org/officeDocument/2006/relationships/hyperlink" Target="https://m.edsoo.ru/8a163874" TargetMode="External"/><Relationship Id="rId55" Type="http://schemas.openxmlformats.org/officeDocument/2006/relationships/hyperlink" Target="https://m.edsoo.ru/8a164472" TargetMode="External"/><Relationship Id="rId76" Type="http://schemas.openxmlformats.org/officeDocument/2006/relationships/hyperlink" Target="https://m.edsoo.ru/8a179e1c" TargetMode="External"/><Relationship Id="rId97" Type="http://schemas.openxmlformats.org/officeDocument/2006/relationships/hyperlink" Target="https://m.edsoo.ru/8a17bb36" TargetMode="External"/><Relationship Id="rId104" Type="http://schemas.openxmlformats.org/officeDocument/2006/relationships/hyperlink" Target="https://m.edsoo.ru/8a17c4aa" TargetMode="External"/><Relationship Id="rId120" Type="http://schemas.openxmlformats.org/officeDocument/2006/relationships/hyperlink" Target="https://m.edsoo.ru/8a17e6ba" TargetMode="External"/><Relationship Id="rId125" Type="http://schemas.openxmlformats.org/officeDocument/2006/relationships/hyperlink" Target="https://m.edsoo.ru/8a17ee6c" TargetMode="External"/><Relationship Id="rId7" Type="http://schemas.openxmlformats.org/officeDocument/2006/relationships/hyperlink" Target="https://m.edsoo.ru/7f41646e" TargetMode="External"/><Relationship Id="rId71" Type="http://schemas.openxmlformats.org/officeDocument/2006/relationships/hyperlink" Target="https://m.edsoo.ru/8a179606" TargetMode="External"/><Relationship Id="rId92" Type="http://schemas.openxmlformats.org/officeDocument/2006/relationships/hyperlink" Target="https://m.edsoo.ru/8a17b578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m.edsoo.ru/8a152f74" TargetMode="External"/><Relationship Id="rId24" Type="http://schemas.openxmlformats.org/officeDocument/2006/relationships/hyperlink" Target="https://m.edsoo.ru/8a1521d2" TargetMode="External"/><Relationship Id="rId40" Type="http://schemas.openxmlformats.org/officeDocument/2006/relationships/hyperlink" Target="https://m.edsoo.ru/8a162848" TargetMode="External"/><Relationship Id="rId45" Type="http://schemas.openxmlformats.org/officeDocument/2006/relationships/hyperlink" Target="https://m.edsoo.ru/8a162fe6" TargetMode="External"/><Relationship Id="rId66" Type="http://schemas.openxmlformats.org/officeDocument/2006/relationships/hyperlink" Target="https://m.edsoo.ru/8a165cf0" TargetMode="External"/><Relationship Id="rId87" Type="http://schemas.openxmlformats.org/officeDocument/2006/relationships/hyperlink" Target="https://m.edsoo.ru/8a17ad6c" TargetMode="External"/><Relationship Id="rId110" Type="http://schemas.openxmlformats.org/officeDocument/2006/relationships/hyperlink" Target="https://m.edsoo.ru/8a17d01c" TargetMode="External"/><Relationship Id="rId115" Type="http://schemas.openxmlformats.org/officeDocument/2006/relationships/hyperlink" Target="https://m.edsoo.ru/8a17d832" TargetMode="External"/><Relationship Id="rId61" Type="http://schemas.openxmlformats.org/officeDocument/2006/relationships/hyperlink" Target="https://m.edsoo.ru/8a165296" TargetMode="External"/><Relationship Id="rId82" Type="http://schemas.openxmlformats.org/officeDocument/2006/relationships/hyperlink" Target="https://lbz.ru/metodist/authors/informatika/3/eor8.php" TargetMode="External"/><Relationship Id="rId19" Type="http://schemas.openxmlformats.org/officeDocument/2006/relationships/hyperlink" Target="https://m.edsoo.ru/7f41a7d0" TargetMode="External"/><Relationship Id="rId14" Type="http://schemas.openxmlformats.org/officeDocument/2006/relationships/hyperlink" Target="https://m.edsoo.ru/7f418516" TargetMode="External"/><Relationship Id="rId30" Type="http://schemas.openxmlformats.org/officeDocument/2006/relationships/hyperlink" Target="https://m.edsoo.ru/8a153244" TargetMode="External"/><Relationship Id="rId35" Type="http://schemas.openxmlformats.org/officeDocument/2006/relationships/hyperlink" Target="https://m.edsoo.ru/8a162186" TargetMode="External"/><Relationship Id="rId56" Type="http://schemas.openxmlformats.org/officeDocument/2006/relationships/hyperlink" Target="https://m.edsoo.ru/8a164652" TargetMode="External"/><Relationship Id="rId77" Type="http://schemas.openxmlformats.org/officeDocument/2006/relationships/hyperlink" Target="https://m.edsoo.ru/8a179e1c" TargetMode="External"/><Relationship Id="rId100" Type="http://schemas.openxmlformats.org/officeDocument/2006/relationships/hyperlink" Target="https://lbz.ru/metodist/authors/informatika/3/eor9.php" TargetMode="External"/><Relationship Id="rId105" Type="http://schemas.openxmlformats.org/officeDocument/2006/relationships/hyperlink" Target="https://m.edsoo.ru/8a17c9c8" TargetMode="External"/><Relationship Id="rId126" Type="http://schemas.openxmlformats.org/officeDocument/2006/relationships/fontTable" Target="fontTable.xml"/><Relationship Id="rId8" Type="http://schemas.openxmlformats.org/officeDocument/2006/relationships/hyperlink" Target="https://m.edsoo.ru/7f41646e" TargetMode="External"/><Relationship Id="rId51" Type="http://schemas.openxmlformats.org/officeDocument/2006/relationships/hyperlink" Target="https://m.edsoo.ru/8a1639d2" TargetMode="External"/><Relationship Id="rId72" Type="http://schemas.openxmlformats.org/officeDocument/2006/relationships/hyperlink" Target="https://lbz.ru/metodist/authors/informatika/3/eor8.php" TargetMode="External"/><Relationship Id="rId93" Type="http://schemas.openxmlformats.org/officeDocument/2006/relationships/hyperlink" Target="https://m.edsoo.ru/8a17b690" TargetMode="External"/><Relationship Id="rId98" Type="http://schemas.openxmlformats.org/officeDocument/2006/relationships/hyperlink" Target="https://m.edsoo.ru/8a17be06" TargetMode="External"/><Relationship Id="rId121" Type="http://schemas.openxmlformats.org/officeDocument/2006/relationships/hyperlink" Target="https://m.edsoo.ru/8a17e87c" TargetMode="External"/><Relationship Id="rId3" Type="http://schemas.openxmlformats.org/officeDocument/2006/relationships/webSettings" Target="webSettings.xml"/><Relationship Id="rId25" Type="http://schemas.openxmlformats.org/officeDocument/2006/relationships/hyperlink" Target="https://m.edsoo.ru/8a1523ee" TargetMode="External"/><Relationship Id="rId46" Type="http://schemas.openxmlformats.org/officeDocument/2006/relationships/hyperlink" Target="https://m.edsoo.ru/8a1632d4" TargetMode="External"/><Relationship Id="rId67" Type="http://schemas.openxmlformats.org/officeDocument/2006/relationships/hyperlink" Target="https://lbz.ru/metodist/authors/informatika/3/eor8.php" TargetMode="External"/><Relationship Id="rId116" Type="http://schemas.openxmlformats.org/officeDocument/2006/relationships/hyperlink" Target="https://m.edsoo.ru/8a17d990" TargetMode="External"/><Relationship Id="rId20" Type="http://schemas.openxmlformats.org/officeDocument/2006/relationships/hyperlink" Target="https://m.edsoo.ru/7f41a7d0" TargetMode="External"/><Relationship Id="rId41" Type="http://schemas.openxmlformats.org/officeDocument/2006/relationships/hyperlink" Target="https://m.edsoo.ru/8a1629ec" TargetMode="External"/><Relationship Id="rId62" Type="http://schemas.openxmlformats.org/officeDocument/2006/relationships/hyperlink" Target="https://m.edsoo.ru/8a16549e" TargetMode="External"/><Relationship Id="rId83" Type="http://schemas.openxmlformats.org/officeDocument/2006/relationships/hyperlink" Target="https://lbz.ru/metodist/authors/informatika/3/eor7.php" TargetMode="External"/><Relationship Id="rId88" Type="http://schemas.openxmlformats.org/officeDocument/2006/relationships/hyperlink" Target="https://m.edsoo.ru/8a17ae8e" TargetMode="External"/><Relationship Id="rId111" Type="http://schemas.openxmlformats.org/officeDocument/2006/relationships/hyperlink" Target="https://m.edsoo.ru/8a17d1ca" TargetMode="External"/><Relationship Id="rId15" Type="http://schemas.openxmlformats.org/officeDocument/2006/relationships/hyperlink" Target="https://m.edsoo.ru/7f418516" TargetMode="External"/><Relationship Id="rId36" Type="http://schemas.openxmlformats.org/officeDocument/2006/relationships/hyperlink" Target="https://m.edsoo.ru/8a162316" TargetMode="External"/><Relationship Id="rId57" Type="http://schemas.openxmlformats.org/officeDocument/2006/relationships/hyperlink" Target="https://m.edsoo.ru/8a164828" TargetMode="External"/><Relationship Id="rId106" Type="http://schemas.openxmlformats.org/officeDocument/2006/relationships/hyperlink" Target="https://m.edsoo.ru/8a17cb12" TargetMode="External"/><Relationship Id="rId127" Type="http://schemas.openxmlformats.org/officeDocument/2006/relationships/theme" Target="theme/theme1.xml"/><Relationship Id="rId10" Type="http://schemas.openxmlformats.org/officeDocument/2006/relationships/hyperlink" Target="https://m.edsoo.ru/7f41646e" TargetMode="External"/><Relationship Id="rId31" Type="http://schemas.openxmlformats.org/officeDocument/2006/relationships/hyperlink" Target="https://m.edsoo.ru/8a153460" TargetMode="External"/><Relationship Id="rId52" Type="http://schemas.openxmlformats.org/officeDocument/2006/relationships/hyperlink" Target="https://m.edsoo.ru/8a163b30" TargetMode="External"/><Relationship Id="rId73" Type="http://schemas.openxmlformats.org/officeDocument/2006/relationships/hyperlink" Target="https://lbz.ru/metodist/authors/informatika/3/eor8.php" TargetMode="External"/><Relationship Id="rId78" Type="http://schemas.openxmlformats.org/officeDocument/2006/relationships/hyperlink" Target="https://m.edsoo.ru/8a17a06a" TargetMode="External"/><Relationship Id="rId94" Type="http://schemas.openxmlformats.org/officeDocument/2006/relationships/hyperlink" Target="https://m.edsoo.ru/8a17b7bc" TargetMode="External"/><Relationship Id="rId99" Type="http://schemas.openxmlformats.org/officeDocument/2006/relationships/hyperlink" Target="https://m.edsoo.ru/8a17c04a" TargetMode="External"/><Relationship Id="rId101" Type="http://schemas.openxmlformats.org/officeDocument/2006/relationships/hyperlink" Target="https://lbz.ru/metodist/authors/informatika/3/eor9.php" TargetMode="External"/><Relationship Id="rId122" Type="http://schemas.openxmlformats.org/officeDocument/2006/relationships/hyperlink" Target="https://m.edsoo.ru/8a17eaca" TargetMode="External"/><Relationship Id="rId4" Type="http://schemas.openxmlformats.org/officeDocument/2006/relationships/hyperlink" Target="https://m.edsoo.ru/7f41646e" TargetMode="External"/><Relationship Id="rId9" Type="http://schemas.openxmlformats.org/officeDocument/2006/relationships/hyperlink" Target="https://m.edsoo.ru/7f41646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9180</Words>
  <Characters>52331</Characters>
  <Application>Microsoft Office Word</Application>
  <DocSecurity>0</DocSecurity>
  <Lines>436</Lines>
  <Paragraphs>122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4</cp:revision>
  <dcterms:created xsi:type="dcterms:W3CDTF">2024-01-17T11:49:00Z</dcterms:created>
  <dcterms:modified xsi:type="dcterms:W3CDTF">2024-01-17T11:57:00Z</dcterms:modified>
</cp:coreProperties>
</file>